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DE" w:rsidRDefault="00CA36CD" w:rsidP="00CA36CD">
      <w:pPr>
        <w:jc w:val="center"/>
        <w:rPr>
          <w:b/>
          <w:sz w:val="40"/>
        </w:rPr>
      </w:pPr>
      <w:bookmarkStart w:id="0" w:name="_GoBack"/>
      <w:bookmarkEnd w:id="0"/>
      <w:r w:rsidRPr="00CA36CD">
        <w:rPr>
          <w:b/>
          <w:sz w:val="40"/>
        </w:rPr>
        <w:t>WAYNE STATE UNIVERSITY</w:t>
      </w:r>
    </w:p>
    <w:p w:rsidR="00CA36CD" w:rsidRDefault="00CA36CD" w:rsidP="00CA36CD">
      <w:pPr>
        <w:jc w:val="center"/>
        <w:rPr>
          <w:sz w:val="28"/>
        </w:rPr>
      </w:pPr>
      <w:r>
        <w:rPr>
          <w:sz w:val="28"/>
        </w:rPr>
        <w:t>Preferred Vendor – Consultant</w:t>
      </w:r>
    </w:p>
    <w:p w:rsidR="002E0FC2" w:rsidRDefault="002E0FC2" w:rsidP="000F520B">
      <w:pPr>
        <w:jc w:val="center"/>
        <w:rPr>
          <w:b/>
          <w:sz w:val="28"/>
        </w:rPr>
      </w:pPr>
      <w:r w:rsidRPr="002E0FC2">
        <w:rPr>
          <w:b/>
          <w:sz w:val="28"/>
        </w:rPr>
        <w:t>Construction Material Testing Services</w:t>
      </w:r>
    </w:p>
    <w:p w:rsidR="000A40CC" w:rsidRPr="000A40CC" w:rsidRDefault="00101AD4" w:rsidP="000F520B">
      <w:pPr>
        <w:jc w:val="center"/>
        <w:rPr>
          <w:sz w:val="28"/>
        </w:rPr>
      </w:pPr>
      <w:r>
        <w:rPr>
          <w:sz w:val="28"/>
        </w:rPr>
        <w:t>Schedule of Fees</w:t>
      </w:r>
    </w:p>
    <w:p w:rsidR="00705D60" w:rsidRPr="002E0FC2" w:rsidRDefault="00705D60" w:rsidP="000F520B">
      <w:pPr>
        <w:jc w:val="center"/>
        <w:rPr>
          <w:b/>
          <w:sz w:val="28"/>
        </w:rPr>
      </w:pPr>
    </w:p>
    <w:p w:rsidR="00093E1F" w:rsidRDefault="000A40CC">
      <w:pPr>
        <w:rPr>
          <w:b/>
        </w:rPr>
      </w:pPr>
      <w:r w:rsidRPr="000A40CC">
        <w:rPr>
          <w:b/>
        </w:rPr>
        <w:t>Bidders provide Hourly rate for Inspection/Testing Activity</w:t>
      </w:r>
      <w:r w:rsidR="00365C4B">
        <w:rPr>
          <w:b/>
        </w:rPr>
        <w:t>,</w:t>
      </w:r>
      <w:r w:rsidRPr="000A40CC">
        <w:rPr>
          <w:b/>
        </w:rPr>
        <w:t xml:space="preserve"> </w:t>
      </w:r>
      <w:r w:rsidR="009B4C52">
        <w:rPr>
          <w:b/>
        </w:rPr>
        <w:t xml:space="preserve">Daily </w:t>
      </w:r>
      <w:r w:rsidRPr="000A40CC">
        <w:rPr>
          <w:b/>
        </w:rPr>
        <w:t>Equipment</w:t>
      </w:r>
      <w:r w:rsidR="009B4C52">
        <w:rPr>
          <w:b/>
        </w:rPr>
        <w:t xml:space="preserve"> Rates</w:t>
      </w:r>
      <w:r w:rsidRPr="000A40CC">
        <w:rPr>
          <w:b/>
        </w:rPr>
        <w:t>, and Others</w:t>
      </w:r>
    </w:p>
    <w:p w:rsidR="00985974" w:rsidRPr="000A40CC" w:rsidRDefault="00985974">
      <w:pPr>
        <w:rPr>
          <w:b/>
        </w:rPr>
      </w:pPr>
    </w:p>
    <w:tbl>
      <w:tblPr>
        <w:tblStyle w:val="TableGrid3"/>
        <w:tblW w:w="9990" w:type="dxa"/>
        <w:tblInd w:w="-252" w:type="dxa"/>
        <w:tblLook w:val="04A0" w:firstRow="1" w:lastRow="0" w:firstColumn="1" w:lastColumn="0" w:noHBand="0" w:noVBand="1"/>
      </w:tblPr>
      <w:tblGrid>
        <w:gridCol w:w="4500"/>
        <w:gridCol w:w="5490"/>
      </w:tblGrid>
      <w:tr w:rsidR="00771AD1" w:rsidRPr="00771AD1" w:rsidTr="00CE1D7A">
        <w:tc>
          <w:tcPr>
            <w:tcW w:w="9990" w:type="dxa"/>
            <w:gridSpan w:val="2"/>
            <w:shd w:val="clear" w:color="auto" w:fill="BFBFBF" w:themeFill="background1" w:themeFillShade="BF"/>
          </w:tcPr>
          <w:p w:rsidR="00771AD1" w:rsidRPr="00771AD1" w:rsidRDefault="00771AD1" w:rsidP="00771AD1">
            <w:r w:rsidRPr="00771AD1">
              <w:rPr>
                <w:b/>
                <w:sz w:val="24"/>
                <w:szCs w:val="24"/>
              </w:rPr>
              <w:t>Inspection/ Testing Activity</w:t>
            </w:r>
          </w:p>
        </w:tc>
      </w:tr>
      <w:tr w:rsidR="00771AD1" w:rsidRPr="00771AD1" w:rsidTr="00CE1D7A">
        <w:tc>
          <w:tcPr>
            <w:tcW w:w="9990" w:type="dxa"/>
            <w:gridSpan w:val="2"/>
          </w:tcPr>
          <w:p w:rsidR="00771AD1" w:rsidRPr="00771AD1" w:rsidRDefault="00771AD1" w:rsidP="0077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AD1">
              <w:rPr>
                <w:rFonts w:ascii="Times New Roman" w:hAnsi="Times New Roman" w:cs="Times New Roman"/>
                <w:sz w:val="24"/>
                <w:szCs w:val="24"/>
              </w:rPr>
              <w:t>Analytical Rates</w:t>
            </w:r>
          </w:p>
        </w:tc>
      </w:tr>
      <w:tr w:rsidR="00771AD1" w:rsidRPr="00771AD1" w:rsidTr="00CE1D7A">
        <w:tc>
          <w:tcPr>
            <w:tcW w:w="4500" w:type="dxa"/>
            <w:shd w:val="clear" w:color="auto" w:fill="BFBFBF" w:themeFill="background1" w:themeFillShade="BF"/>
          </w:tcPr>
          <w:p w:rsidR="00771AD1" w:rsidRPr="00771AD1" w:rsidRDefault="00771AD1" w:rsidP="00771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D1">
              <w:rPr>
                <w:rFonts w:ascii="Times New Roman" w:hAnsi="Times New Roman" w:cs="Times New Roman"/>
                <w:b/>
                <w:sz w:val="24"/>
                <w:szCs w:val="24"/>
              </w:rPr>
              <w:t>Asbestos</w:t>
            </w:r>
          </w:p>
        </w:tc>
        <w:tc>
          <w:tcPr>
            <w:tcW w:w="5490" w:type="dxa"/>
            <w:shd w:val="clear" w:color="auto" w:fill="BFBFBF" w:themeFill="background1" w:themeFillShade="BF"/>
          </w:tcPr>
          <w:p w:rsidR="00771AD1" w:rsidRPr="00771AD1" w:rsidRDefault="00771AD1" w:rsidP="00771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D1">
              <w:rPr>
                <w:rFonts w:ascii="Times New Roman" w:hAnsi="Times New Roman" w:cs="Times New Roman"/>
                <w:b/>
                <w:sz w:val="24"/>
                <w:szCs w:val="24"/>
              </w:rPr>
              <w:t>Unit Price</w:t>
            </w:r>
          </w:p>
        </w:tc>
      </w:tr>
      <w:tr w:rsidR="00771AD1" w:rsidRPr="00771AD1" w:rsidTr="00CE1D7A">
        <w:tc>
          <w:tcPr>
            <w:tcW w:w="4500" w:type="dxa"/>
          </w:tcPr>
          <w:p w:rsidR="00771AD1" w:rsidRPr="00771AD1" w:rsidRDefault="00771AD1" w:rsidP="0077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Soil: </w:t>
            </w:r>
            <w:r w:rsidRPr="00771AD1">
              <w:rPr>
                <w:rFonts w:ascii="Times New Roman" w:hAnsi="Times New Roman" w:cs="Times New Roman"/>
                <w:sz w:val="24"/>
                <w:szCs w:val="24"/>
              </w:rPr>
              <w:t>Laboratory Proctor Test (ASTM D 1557 or D698)</w:t>
            </w:r>
          </w:p>
        </w:tc>
        <w:tc>
          <w:tcPr>
            <w:tcW w:w="5490" w:type="dxa"/>
          </w:tcPr>
          <w:p w:rsidR="00771AD1" w:rsidRPr="00771AD1" w:rsidRDefault="00771AD1" w:rsidP="0077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D1" w:rsidRPr="00771AD1" w:rsidTr="00CE1D7A">
        <w:tc>
          <w:tcPr>
            <w:tcW w:w="4500" w:type="dxa"/>
          </w:tcPr>
          <w:p w:rsidR="00771AD1" w:rsidRPr="00771AD1" w:rsidRDefault="00771AD1" w:rsidP="0077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Concrete: Compressive Strength of Concrete (ASTM C39</w:t>
            </w:r>
          </w:p>
        </w:tc>
        <w:tc>
          <w:tcPr>
            <w:tcW w:w="5490" w:type="dxa"/>
          </w:tcPr>
          <w:p w:rsidR="00771AD1" w:rsidRPr="00771AD1" w:rsidRDefault="00771AD1" w:rsidP="0077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D1" w:rsidRPr="00771AD1" w:rsidTr="00CE1D7A">
        <w:tc>
          <w:tcPr>
            <w:tcW w:w="4500" w:type="dxa"/>
          </w:tcPr>
          <w:p w:rsidR="00771AD1" w:rsidRPr="00771AD1" w:rsidRDefault="00771AD1" w:rsidP="00771A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1AD1">
              <w:rPr>
                <w:rFonts w:ascii="Times New Roman" w:hAnsi="Times New Roman" w:cs="Times New Roman"/>
                <w:sz w:val="24"/>
                <w:szCs w:val="24"/>
              </w:rPr>
              <w:t>Extraction and Sieve Analysis (ASTM D2172 and C136</w:t>
            </w:r>
          </w:p>
        </w:tc>
        <w:tc>
          <w:tcPr>
            <w:tcW w:w="5490" w:type="dxa"/>
          </w:tcPr>
          <w:p w:rsidR="00771AD1" w:rsidRPr="00771AD1" w:rsidRDefault="00771AD1" w:rsidP="0077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D1" w:rsidRPr="00771AD1" w:rsidTr="00CE1D7A">
        <w:tc>
          <w:tcPr>
            <w:tcW w:w="4500" w:type="dxa"/>
          </w:tcPr>
          <w:p w:rsidR="00771AD1" w:rsidRPr="00771AD1" w:rsidRDefault="00771AD1" w:rsidP="0077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Masonry: Compressive Strength of Grout/Mortar (ASTM C109)</w:t>
            </w:r>
          </w:p>
        </w:tc>
        <w:tc>
          <w:tcPr>
            <w:tcW w:w="5490" w:type="dxa"/>
          </w:tcPr>
          <w:p w:rsidR="00771AD1" w:rsidRPr="00771AD1" w:rsidRDefault="00771AD1" w:rsidP="0077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D1" w:rsidRPr="00771AD1" w:rsidTr="00CE1D7A">
        <w:tc>
          <w:tcPr>
            <w:tcW w:w="4500" w:type="dxa"/>
          </w:tcPr>
          <w:p w:rsidR="00771AD1" w:rsidRPr="00771AD1" w:rsidRDefault="00771AD1" w:rsidP="00771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AD1">
              <w:rPr>
                <w:rFonts w:ascii="Times New Roman" w:hAnsi="Times New Roman" w:cs="Times New Roman"/>
                <w:i/>
                <w:sz w:val="24"/>
                <w:szCs w:val="24"/>
              </w:rPr>
              <w:t>Bidders add additional services as applicable</w:t>
            </w:r>
          </w:p>
        </w:tc>
        <w:tc>
          <w:tcPr>
            <w:tcW w:w="5490" w:type="dxa"/>
          </w:tcPr>
          <w:p w:rsidR="00771AD1" w:rsidRPr="00771AD1" w:rsidRDefault="00771AD1" w:rsidP="0077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D1" w:rsidRPr="00771AD1" w:rsidTr="00CE1D7A">
        <w:tc>
          <w:tcPr>
            <w:tcW w:w="4500" w:type="dxa"/>
          </w:tcPr>
          <w:p w:rsidR="00771AD1" w:rsidRPr="00771AD1" w:rsidRDefault="00771AD1" w:rsidP="00771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:rsidR="00771AD1" w:rsidRPr="00771AD1" w:rsidRDefault="00771AD1" w:rsidP="0077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9B9" w:rsidRPr="00771AD1" w:rsidTr="00CE1D7A">
        <w:tc>
          <w:tcPr>
            <w:tcW w:w="4500" w:type="dxa"/>
          </w:tcPr>
          <w:p w:rsidR="004209B9" w:rsidRPr="00771AD1" w:rsidRDefault="004209B9" w:rsidP="00771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:rsidR="004209B9" w:rsidRPr="00771AD1" w:rsidRDefault="004209B9" w:rsidP="0077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D1" w:rsidRPr="00771AD1" w:rsidTr="00CE1D7A">
        <w:tc>
          <w:tcPr>
            <w:tcW w:w="4500" w:type="dxa"/>
          </w:tcPr>
          <w:p w:rsidR="00771AD1" w:rsidRPr="00771AD1" w:rsidRDefault="00771AD1" w:rsidP="00771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</w:tcPr>
          <w:p w:rsidR="00771AD1" w:rsidRPr="00771AD1" w:rsidRDefault="00771AD1" w:rsidP="0077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1AD1" w:rsidRDefault="00771AD1" w:rsidP="00CA36CD">
      <w:pPr>
        <w:rPr>
          <w:sz w:val="28"/>
        </w:rPr>
      </w:pPr>
    </w:p>
    <w:tbl>
      <w:tblPr>
        <w:tblStyle w:val="TableGrid1"/>
        <w:tblW w:w="0" w:type="auto"/>
        <w:tblInd w:w="-252" w:type="dxa"/>
        <w:tblLook w:val="04A0" w:firstRow="1" w:lastRow="0" w:firstColumn="1" w:lastColumn="0" w:noHBand="0" w:noVBand="1"/>
      </w:tblPr>
      <w:tblGrid>
        <w:gridCol w:w="5040"/>
        <w:gridCol w:w="4788"/>
      </w:tblGrid>
      <w:tr w:rsidR="0001791D" w:rsidRPr="0001791D" w:rsidTr="00CE1D7A">
        <w:tc>
          <w:tcPr>
            <w:tcW w:w="5040" w:type="dxa"/>
            <w:shd w:val="clear" w:color="auto" w:fill="A6A6A6" w:themeFill="background1" w:themeFillShade="A6"/>
            <w:vAlign w:val="center"/>
          </w:tcPr>
          <w:p w:rsidR="0001791D" w:rsidRPr="0001791D" w:rsidRDefault="0001791D" w:rsidP="0001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91D">
              <w:rPr>
                <w:rFonts w:ascii="Times New Roman" w:hAnsi="Times New Roman" w:cs="Times New Roman"/>
                <w:b/>
                <w:sz w:val="24"/>
                <w:szCs w:val="24"/>
              </w:rPr>
              <w:t>Equipment Rates</w:t>
            </w:r>
          </w:p>
          <w:p w:rsidR="0001791D" w:rsidRPr="0001791D" w:rsidRDefault="0001791D" w:rsidP="0001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6A6A6" w:themeFill="background1" w:themeFillShade="A6"/>
            <w:vAlign w:val="center"/>
          </w:tcPr>
          <w:p w:rsidR="0001791D" w:rsidRPr="0001791D" w:rsidRDefault="0001791D" w:rsidP="0001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1D">
              <w:rPr>
                <w:rFonts w:ascii="Times New Roman" w:hAnsi="Times New Roman" w:cs="Times New Roman"/>
                <w:sz w:val="24"/>
                <w:szCs w:val="24"/>
              </w:rPr>
              <w:t>Rate (per day/hour)</w:t>
            </w:r>
          </w:p>
        </w:tc>
      </w:tr>
      <w:tr w:rsidR="0001791D" w:rsidRPr="0001791D" w:rsidTr="00CE1D7A">
        <w:tc>
          <w:tcPr>
            <w:tcW w:w="5040" w:type="dxa"/>
            <w:shd w:val="clear" w:color="auto" w:fill="FFFFFF" w:themeFill="background1"/>
          </w:tcPr>
          <w:p w:rsidR="0001791D" w:rsidRPr="0001791D" w:rsidRDefault="0001791D" w:rsidP="0001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Penetrometer (Housel or Cone Penetrometer)</w:t>
            </w:r>
          </w:p>
        </w:tc>
        <w:tc>
          <w:tcPr>
            <w:tcW w:w="4788" w:type="dxa"/>
            <w:shd w:val="clear" w:color="auto" w:fill="FFFFFF" w:themeFill="background1"/>
          </w:tcPr>
          <w:p w:rsidR="0001791D" w:rsidRPr="0001791D" w:rsidRDefault="0001791D" w:rsidP="0001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91D" w:rsidRPr="0001791D" w:rsidTr="00CE1D7A">
        <w:tc>
          <w:tcPr>
            <w:tcW w:w="5040" w:type="dxa"/>
            <w:shd w:val="clear" w:color="auto" w:fill="FFFFFF" w:themeFill="background1"/>
          </w:tcPr>
          <w:p w:rsidR="0001791D" w:rsidRPr="0001791D" w:rsidRDefault="0001791D" w:rsidP="0001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Pavement/Slab Coring</w:t>
            </w:r>
          </w:p>
        </w:tc>
        <w:tc>
          <w:tcPr>
            <w:tcW w:w="4788" w:type="dxa"/>
            <w:shd w:val="clear" w:color="auto" w:fill="FFFFFF" w:themeFill="background1"/>
          </w:tcPr>
          <w:p w:rsidR="0001791D" w:rsidRPr="0001791D" w:rsidRDefault="0001791D" w:rsidP="0001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91D" w:rsidRPr="0001791D" w:rsidTr="00CE1D7A">
        <w:tc>
          <w:tcPr>
            <w:tcW w:w="5040" w:type="dxa"/>
            <w:shd w:val="clear" w:color="auto" w:fill="FFFFFF" w:themeFill="background1"/>
          </w:tcPr>
          <w:p w:rsidR="0001791D" w:rsidRPr="0001791D" w:rsidRDefault="0001791D" w:rsidP="0001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91D">
              <w:rPr>
                <w:rFonts w:ascii="Times New Roman" w:hAnsi="Times New Roman" w:cs="Times New Roman"/>
                <w:i/>
                <w:sz w:val="24"/>
                <w:szCs w:val="24"/>
              </w:rPr>
              <w:t>Bidders add additional services as applicable</w:t>
            </w:r>
          </w:p>
        </w:tc>
        <w:tc>
          <w:tcPr>
            <w:tcW w:w="4788" w:type="dxa"/>
            <w:shd w:val="clear" w:color="auto" w:fill="FFFFFF" w:themeFill="background1"/>
          </w:tcPr>
          <w:p w:rsidR="0001791D" w:rsidRPr="0001791D" w:rsidRDefault="0001791D" w:rsidP="0001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91D" w:rsidRPr="0001791D" w:rsidTr="00CE1D7A">
        <w:tc>
          <w:tcPr>
            <w:tcW w:w="5040" w:type="dxa"/>
            <w:shd w:val="clear" w:color="auto" w:fill="FFFFFF" w:themeFill="background1"/>
          </w:tcPr>
          <w:p w:rsidR="0001791D" w:rsidRPr="0001791D" w:rsidRDefault="0001791D" w:rsidP="0001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FF" w:themeFill="background1"/>
          </w:tcPr>
          <w:p w:rsidR="0001791D" w:rsidRPr="0001791D" w:rsidRDefault="0001791D" w:rsidP="0001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91D" w:rsidRPr="0001791D" w:rsidTr="00CE1D7A">
        <w:tc>
          <w:tcPr>
            <w:tcW w:w="5040" w:type="dxa"/>
            <w:shd w:val="clear" w:color="auto" w:fill="FFFFFF" w:themeFill="background1"/>
          </w:tcPr>
          <w:p w:rsidR="0001791D" w:rsidRPr="0001791D" w:rsidRDefault="0001791D" w:rsidP="0001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FF" w:themeFill="background1"/>
          </w:tcPr>
          <w:p w:rsidR="0001791D" w:rsidRPr="0001791D" w:rsidRDefault="0001791D" w:rsidP="0001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91D" w:rsidRPr="0001791D" w:rsidTr="00CE1D7A">
        <w:tc>
          <w:tcPr>
            <w:tcW w:w="5040" w:type="dxa"/>
            <w:shd w:val="clear" w:color="auto" w:fill="FFFFFF" w:themeFill="background1"/>
          </w:tcPr>
          <w:p w:rsidR="0001791D" w:rsidRPr="0001791D" w:rsidRDefault="0001791D" w:rsidP="0001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FF" w:themeFill="background1"/>
          </w:tcPr>
          <w:p w:rsidR="0001791D" w:rsidRPr="0001791D" w:rsidRDefault="0001791D" w:rsidP="0001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91D" w:rsidRPr="0001791D" w:rsidTr="00CE1D7A">
        <w:tc>
          <w:tcPr>
            <w:tcW w:w="9828" w:type="dxa"/>
            <w:gridSpan w:val="2"/>
            <w:shd w:val="clear" w:color="auto" w:fill="FFFFFF" w:themeFill="background1"/>
          </w:tcPr>
          <w:p w:rsidR="0001791D" w:rsidRPr="0001791D" w:rsidRDefault="0001791D" w:rsidP="0001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0CC" w:rsidRDefault="000A40CC" w:rsidP="00CA36CD">
      <w:pPr>
        <w:rPr>
          <w:sz w:val="28"/>
        </w:rPr>
      </w:pPr>
    </w:p>
    <w:p w:rsidR="004209B9" w:rsidRDefault="004209B9" w:rsidP="00CA36CD">
      <w:pPr>
        <w:rPr>
          <w:sz w:val="28"/>
        </w:rPr>
      </w:pPr>
    </w:p>
    <w:tbl>
      <w:tblPr>
        <w:tblStyle w:val="TableGrid2"/>
        <w:tblW w:w="0" w:type="auto"/>
        <w:tblInd w:w="-252" w:type="dxa"/>
        <w:tblLook w:val="04A0" w:firstRow="1" w:lastRow="0" w:firstColumn="1" w:lastColumn="0" w:noHBand="0" w:noVBand="1"/>
      </w:tblPr>
      <w:tblGrid>
        <w:gridCol w:w="5040"/>
        <w:gridCol w:w="4788"/>
      </w:tblGrid>
      <w:tr w:rsidR="0001791D" w:rsidRPr="0001791D" w:rsidTr="00CE1D7A">
        <w:tc>
          <w:tcPr>
            <w:tcW w:w="5040" w:type="dxa"/>
            <w:shd w:val="clear" w:color="auto" w:fill="A6A6A6" w:themeFill="background1" w:themeFillShade="A6"/>
            <w:vAlign w:val="center"/>
          </w:tcPr>
          <w:p w:rsidR="0001791D" w:rsidRPr="0001791D" w:rsidRDefault="0001791D" w:rsidP="0001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9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Other </w:t>
            </w:r>
          </w:p>
          <w:p w:rsidR="0001791D" w:rsidRPr="0001791D" w:rsidRDefault="0001791D" w:rsidP="000179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6A6A6" w:themeFill="background1" w:themeFillShade="A6"/>
            <w:vAlign w:val="center"/>
          </w:tcPr>
          <w:p w:rsidR="0001791D" w:rsidRPr="0001791D" w:rsidRDefault="0001791D" w:rsidP="00017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91D">
              <w:rPr>
                <w:rFonts w:ascii="Times New Roman" w:hAnsi="Times New Roman" w:cs="Times New Roman"/>
                <w:sz w:val="24"/>
                <w:szCs w:val="24"/>
              </w:rPr>
              <w:t>Rate (per hour)</w:t>
            </w:r>
          </w:p>
        </w:tc>
      </w:tr>
      <w:tr w:rsidR="0001791D" w:rsidRPr="0001791D" w:rsidTr="00CE1D7A">
        <w:tc>
          <w:tcPr>
            <w:tcW w:w="5040" w:type="dxa"/>
            <w:shd w:val="clear" w:color="auto" w:fill="FFFFFF" w:themeFill="background1"/>
          </w:tcPr>
          <w:p w:rsidR="0001791D" w:rsidRPr="0001791D" w:rsidRDefault="0001791D" w:rsidP="0001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FF" w:themeFill="background1"/>
          </w:tcPr>
          <w:p w:rsidR="0001791D" w:rsidRPr="0001791D" w:rsidRDefault="0001791D" w:rsidP="0001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91D" w:rsidRPr="0001791D" w:rsidTr="00CE1D7A">
        <w:tc>
          <w:tcPr>
            <w:tcW w:w="5040" w:type="dxa"/>
            <w:shd w:val="clear" w:color="auto" w:fill="FFFFFF" w:themeFill="background1"/>
          </w:tcPr>
          <w:p w:rsidR="0001791D" w:rsidRPr="0001791D" w:rsidRDefault="0001791D" w:rsidP="0001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FF" w:themeFill="background1"/>
          </w:tcPr>
          <w:p w:rsidR="0001791D" w:rsidRPr="0001791D" w:rsidRDefault="0001791D" w:rsidP="0001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91D" w:rsidRPr="0001791D" w:rsidTr="00CE1D7A">
        <w:tc>
          <w:tcPr>
            <w:tcW w:w="5040" w:type="dxa"/>
            <w:shd w:val="clear" w:color="auto" w:fill="FFFFFF" w:themeFill="background1"/>
          </w:tcPr>
          <w:p w:rsidR="0001791D" w:rsidRPr="0001791D" w:rsidRDefault="0001791D" w:rsidP="0001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FF" w:themeFill="background1"/>
          </w:tcPr>
          <w:p w:rsidR="0001791D" w:rsidRPr="0001791D" w:rsidRDefault="0001791D" w:rsidP="0001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91D" w:rsidRPr="0001791D" w:rsidTr="00CE1D7A">
        <w:tc>
          <w:tcPr>
            <w:tcW w:w="5040" w:type="dxa"/>
            <w:shd w:val="clear" w:color="auto" w:fill="FFFFFF" w:themeFill="background1"/>
          </w:tcPr>
          <w:p w:rsidR="0001791D" w:rsidRPr="0001791D" w:rsidRDefault="0001791D" w:rsidP="0001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FF" w:themeFill="background1"/>
          </w:tcPr>
          <w:p w:rsidR="0001791D" w:rsidRPr="0001791D" w:rsidRDefault="0001791D" w:rsidP="0001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91D" w:rsidRPr="0001791D" w:rsidTr="00CE1D7A">
        <w:tc>
          <w:tcPr>
            <w:tcW w:w="5040" w:type="dxa"/>
            <w:shd w:val="clear" w:color="auto" w:fill="FFFFFF" w:themeFill="background1"/>
          </w:tcPr>
          <w:p w:rsidR="0001791D" w:rsidRPr="0001791D" w:rsidRDefault="0001791D" w:rsidP="0001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FF" w:themeFill="background1"/>
          </w:tcPr>
          <w:p w:rsidR="0001791D" w:rsidRPr="0001791D" w:rsidRDefault="0001791D" w:rsidP="0001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91D" w:rsidRPr="0001791D" w:rsidTr="00CE1D7A">
        <w:tc>
          <w:tcPr>
            <w:tcW w:w="5040" w:type="dxa"/>
            <w:shd w:val="clear" w:color="auto" w:fill="FFFFFF" w:themeFill="background1"/>
          </w:tcPr>
          <w:p w:rsidR="0001791D" w:rsidRPr="0001791D" w:rsidRDefault="0001791D" w:rsidP="0001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FFFFFF" w:themeFill="background1"/>
          </w:tcPr>
          <w:p w:rsidR="0001791D" w:rsidRPr="0001791D" w:rsidRDefault="0001791D" w:rsidP="0001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91D" w:rsidRPr="0001791D" w:rsidTr="00CE1D7A">
        <w:tc>
          <w:tcPr>
            <w:tcW w:w="9828" w:type="dxa"/>
            <w:gridSpan w:val="2"/>
            <w:shd w:val="clear" w:color="auto" w:fill="FFFFFF" w:themeFill="background1"/>
          </w:tcPr>
          <w:p w:rsidR="0001791D" w:rsidRPr="0001791D" w:rsidRDefault="0001791D" w:rsidP="00017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91D" w:rsidRDefault="0001791D" w:rsidP="00CA36CD">
      <w:pPr>
        <w:rPr>
          <w:sz w:val="28"/>
        </w:rPr>
      </w:pPr>
    </w:p>
    <w:sectPr w:rsidR="0001791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0CC" w:rsidRDefault="000A40CC" w:rsidP="000A40CC">
      <w:pPr>
        <w:spacing w:after="0" w:line="240" w:lineRule="auto"/>
      </w:pPr>
      <w:r>
        <w:separator/>
      </w:r>
    </w:p>
  </w:endnote>
  <w:endnote w:type="continuationSeparator" w:id="0">
    <w:p w:rsidR="000A40CC" w:rsidRDefault="000A40CC" w:rsidP="000A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0CC" w:rsidRDefault="000A40CC" w:rsidP="000A40CC">
      <w:pPr>
        <w:spacing w:after="0" w:line="240" w:lineRule="auto"/>
      </w:pPr>
      <w:r>
        <w:separator/>
      </w:r>
    </w:p>
  </w:footnote>
  <w:footnote w:type="continuationSeparator" w:id="0">
    <w:p w:rsidR="000A40CC" w:rsidRDefault="000A40CC" w:rsidP="000A4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424"/>
      <w:gridCol w:w="1152"/>
    </w:tblGrid>
    <w:tr w:rsidR="000A40CC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rPr>
              <w:b/>
              <w:bCs/>
            </w:rPr>
            <w:alias w:val="Title"/>
            <w:id w:val="78735415"/>
            <w:placeholder>
              <w:docPart w:val="A876A37053214D11AF23A437419BF45D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0A40CC" w:rsidRDefault="000A40CC" w:rsidP="00872492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Schedule C: Form #201</w:t>
              </w:r>
              <w:r w:rsidR="00365C4B">
                <w:rPr>
                  <w:b/>
                  <w:bCs/>
                </w:rPr>
                <w:t>5</w:t>
              </w:r>
              <w:r>
                <w:rPr>
                  <w:b/>
                  <w:bCs/>
                </w:rPr>
                <w:t>-2</w:t>
              </w:r>
              <w:r w:rsidR="00365C4B">
                <w:rPr>
                  <w:b/>
                  <w:bCs/>
                </w:rPr>
                <w:t xml:space="preserve"> C</w:t>
              </w:r>
              <w:r w:rsidR="00872492">
                <w:rPr>
                  <w:b/>
                  <w:bCs/>
                </w:rPr>
                <w:t>onstruction Material Testing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0A40CC" w:rsidRDefault="000A40CC">
          <w:pPr>
            <w:pStyle w:val="Header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6696C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:rsidR="000A40CC" w:rsidRDefault="000A40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60C8"/>
    <w:multiLevelType w:val="hybridMultilevel"/>
    <w:tmpl w:val="5B0E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0187E"/>
    <w:multiLevelType w:val="hybridMultilevel"/>
    <w:tmpl w:val="C9021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13AE"/>
    <w:multiLevelType w:val="hybridMultilevel"/>
    <w:tmpl w:val="B5C00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9331D"/>
    <w:multiLevelType w:val="hybridMultilevel"/>
    <w:tmpl w:val="204ED314"/>
    <w:lvl w:ilvl="0" w:tplc="48508F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465B1"/>
    <w:multiLevelType w:val="hybridMultilevel"/>
    <w:tmpl w:val="6CF8D0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702B72"/>
    <w:multiLevelType w:val="hybridMultilevel"/>
    <w:tmpl w:val="CACCA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03D36"/>
    <w:multiLevelType w:val="hybridMultilevel"/>
    <w:tmpl w:val="1AA0A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666DA"/>
    <w:multiLevelType w:val="hybridMultilevel"/>
    <w:tmpl w:val="1AA0A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D16DA"/>
    <w:multiLevelType w:val="hybridMultilevel"/>
    <w:tmpl w:val="B568C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13E52"/>
    <w:multiLevelType w:val="hybridMultilevel"/>
    <w:tmpl w:val="42680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F12093"/>
    <w:multiLevelType w:val="hybridMultilevel"/>
    <w:tmpl w:val="B20E3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91621"/>
    <w:multiLevelType w:val="hybridMultilevel"/>
    <w:tmpl w:val="670E0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E5AFA"/>
    <w:multiLevelType w:val="hybridMultilevel"/>
    <w:tmpl w:val="5FB2A562"/>
    <w:lvl w:ilvl="0" w:tplc="48508F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9027E"/>
    <w:multiLevelType w:val="hybridMultilevel"/>
    <w:tmpl w:val="0C38F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D4AD1"/>
    <w:multiLevelType w:val="hybridMultilevel"/>
    <w:tmpl w:val="B20E3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95028"/>
    <w:multiLevelType w:val="hybridMultilevel"/>
    <w:tmpl w:val="AC0CF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774D9"/>
    <w:multiLevelType w:val="hybridMultilevel"/>
    <w:tmpl w:val="A6489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D1B17"/>
    <w:multiLevelType w:val="hybridMultilevel"/>
    <w:tmpl w:val="906E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3"/>
  </w:num>
  <w:num w:numId="5">
    <w:abstractNumId w:val="14"/>
  </w:num>
  <w:num w:numId="6">
    <w:abstractNumId w:val="16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11"/>
  </w:num>
  <w:num w:numId="12">
    <w:abstractNumId w:val="17"/>
  </w:num>
  <w:num w:numId="13">
    <w:abstractNumId w:val="5"/>
  </w:num>
  <w:num w:numId="14">
    <w:abstractNumId w:val="0"/>
  </w:num>
  <w:num w:numId="15">
    <w:abstractNumId w:val="12"/>
  </w:num>
  <w:num w:numId="16">
    <w:abstractNumId w:val="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96"/>
    <w:rsid w:val="0001791D"/>
    <w:rsid w:val="00062A81"/>
    <w:rsid w:val="00093E1F"/>
    <w:rsid w:val="000A40CC"/>
    <w:rsid w:val="000D756F"/>
    <w:rsid w:val="000F520B"/>
    <w:rsid w:val="00101AD4"/>
    <w:rsid w:val="00222AAD"/>
    <w:rsid w:val="002C49D1"/>
    <w:rsid w:val="002E0FC2"/>
    <w:rsid w:val="003131D1"/>
    <w:rsid w:val="00321360"/>
    <w:rsid w:val="00365C4B"/>
    <w:rsid w:val="004209B9"/>
    <w:rsid w:val="004241ED"/>
    <w:rsid w:val="0056696C"/>
    <w:rsid w:val="005C68CE"/>
    <w:rsid w:val="00680450"/>
    <w:rsid w:val="006F043E"/>
    <w:rsid w:val="00705D60"/>
    <w:rsid w:val="0071188B"/>
    <w:rsid w:val="007360BE"/>
    <w:rsid w:val="007463D5"/>
    <w:rsid w:val="00771AD1"/>
    <w:rsid w:val="007D6B0E"/>
    <w:rsid w:val="007F3C52"/>
    <w:rsid w:val="00872492"/>
    <w:rsid w:val="008D1121"/>
    <w:rsid w:val="00917AFA"/>
    <w:rsid w:val="00985974"/>
    <w:rsid w:val="009B4C52"/>
    <w:rsid w:val="009D23B5"/>
    <w:rsid w:val="00A403C4"/>
    <w:rsid w:val="00A53242"/>
    <w:rsid w:val="00A90EC5"/>
    <w:rsid w:val="00A96F87"/>
    <w:rsid w:val="00AC6A96"/>
    <w:rsid w:val="00B156F7"/>
    <w:rsid w:val="00B85F94"/>
    <w:rsid w:val="00BA7433"/>
    <w:rsid w:val="00BC4AE2"/>
    <w:rsid w:val="00C002AF"/>
    <w:rsid w:val="00C10653"/>
    <w:rsid w:val="00C324F2"/>
    <w:rsid w:val="00C43B03"/>
    <w:rsid w:val="00C85B33"/>
    <w:rsid w:val="00CA36CD"/>
    <w:rsid w:val="00CC3906"/>
    <w:rsid w:val="00CC7263"/>
    <w:rsid w:val="00CF295B"/>
    <w:rsid w:val="00D11A7F"/>
    <w:rsid w:val="00D13379"/>
    <w:rsid w:val="00D3112D"/>
    <w:rsid w:val="00D351EB"/>
    <w:rsid w:val="00D70217"/>
    <w:rsid w:val="00E45D93"/>
    <w:rsid w:val="00E52060"/>
    <w:rsid w:val="00E73B61"/>
    <w:rsid w:val="00F621A2"/>
    <w:rsid w:val="00F632A4"/>
    <w:rsid w:val="00FA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5130DC-2E8D-4B4E-BF5C-96F6A6AD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0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52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0CC"/>
  </w:style>
  <w:style w:type="paragraph" w:styleId="Footer">
    <w:name w:val="footer"/>
    <w:basedOn w:val="Normal"/>
    <w:link w:val="FooterChar"/>
    <w:uiPriority w:val="99"/>
    <w:unhideWhenUsed/>
    <w:rsid w:val="000A4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0CC"/>
  </w:style>
  <w:style w:type="paragraph" w:styleId="BalloonText">
    <w:name w:val="Balloon Text"/>
    <w:basedOn w:val="Normal"/>
    <w:link w:val="BalloonTextChar"/>
    <w:uiPriority w:val="99"/>
    <w:semiHidden/>
    <w:unhideWhenUsed/>
    <w:rsid w:val="000A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0CC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1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1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71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76A37053214D11AF23A437419BF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EB636-D476-461A-AACD-EBE261CBFFA3}"/>
      </w:docPartPr>
      <w:docPartBody>
        <w:p w:rsidR="00732013" w:rsidRDefault="002D759D" w:rsidP="002D759D">
          <w:pPr>
            <w:pStyle w:val="A876A37053214D11AF23A437419BF45D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9D"/>
    <w:rsid w:val="002D759D"/>
    <w:rsid w:val="0073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EFCFF4EF324BB98ECE6D20D7284884">
    <w:name w:val="44EFCFF4EF324BB98ECE6D20D7284884"/>
    <w:rsid w:val="002D759D"/>
  </w:style>
  <w:style w:type="paragraph" w:customStyle="1" w:styleId="A876A37053214D11AF23A437419BF45D">
    <w:name w:val="A876A37053214D11AF23A437419BF45D"/>
    <w:rsid w:val="002D75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B2BD9-B6D1-4011-B5D2-49DA5A1D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C: Form #2015-2 Construction Material Testing</vt:lpstr>
    </vt:vector>
  </TitlesOfParts>
  <Company>Wayne State University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C: Form #2015-2 Construction Material Testing</dc:title>
  <dc:creator>Nilesh Vetale</dc:creator>
  <cp:lastModifiedBy>Joan Powell</cp:lastModifiedBy>
  <cp:revision>2</cp:revision>
  <cp:lastPrinted>2015-03-18T15:08:00Z</cp:lastPrinted>
  <dcterms:created xsi:type="dcterms:W3CDTF">2015-06-17T20:10:00Z</dcterms:created>
  <dcterms:modified xsi:type="dcterms:W3CDTF">2015-06-17T20:10:00Z</dcterms:modified>
</cp:coreProperties>
</file>