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E8" w:rsidRPr="00893161" w:rsidRDefault="007750E8" w:rsidP="007750E8">
      <w:pPr>
        <w:pStyle w:val="FootnoteText"/>
        <w:rPr>
          <w:rFonts w:ascii="Arial" w:hAnsi="Arial" w:cs="Arial"/>
          <w:b/>
        </w:rPr>
      </w:pPr>
      <w:bookmarkStart w:id="0" w:name="_GoBack"/>
      <w:bookmarkEnd w:id="0"/>
      <w:r w:rsidRPr="00893161">
        <w:rPr>
          <w:rFonts w:ascii="Arial" w:hAnsi="Arial" w:cs="Arial"/>
        </w:rPr>
        <w:t xml:space="preserve">                     </w:t>
      </w: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7750E8" w:rsidRPr="00893161" w:rsidTr="006B0A77">
        <w:trPr>
          <w:cantSplit/>
        </w:trPr>
        <w:tc>
          <w:tcPr>
            <w:tcW w:w="4687" w:type="dxa"/>
          </w:tcPr>
          <w:p w:rsidR="007750E8" w:rsidRPr="00893161" w:rsidRDefault="007750E8" w:rsidP="006B0A77">
            <w:pPr>
              <w:tabs>
                <w:tab w:val="left" w:pos="1080"/>
              </w:tabs>
              <w:jc w:val="center"/>
              <w:rPr>
                <w:rFonts w:ascii="Arial" w:hAnsi="Arial" w:cs="Arial"/>
                <w:b/>
              </w:rPr>
            </w:pPr>
            <w:r w:rsidRPr="00893161">
              <w:rPr>
                <w:rFonts w:ascii="Arial" w:hAnsi="Arial" w:cs="Arial"/>
                <w:b/>
              </w:rPr>
              <w:br w:type="page"/>
            </w:r>
            <w:r w:rsidRPr="00893161">
              <w:rPr>
                <w:rFonts w:ascii="Arial" w:hAnsi="Arial" w:cs="Arial"/>
              </w:rPr>
              <w:br w:type="page"/>
            </w:r>
            <w:r w:rsidRPr="00893161">
              <w:rPr>
                <w:rFonts w:ascii="Arial" w:hAnsi="Arial" w:cs="Arial"/>
                <w:b/>
              </w:rPr>
              <w:br w:type="page"/>
            </w:r>
            <w:r w:rsidRPr="00893161">
              <w:rPr>
                <w:rFonts w:ascii="Arial" w:hAnsi="Arial" w:cs="Arial"/>
              </w:rPr>
              <w:object w:dxaOrig="225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7pt" o:ole="">
                  <v:imagedata r:id="rId6" o:title=""/>
                </v:shape>
                <o:OLEObject Type="Embed" ProgID="MSPhotoEd.3" ShapeID="_x0000_i1025" DrawAspect="Content" ObjectID="_1414473378" r:id="rId7"/>
              </w:object>
            </w:r>
          </w:p>
          <w:p w:rsidR="007750E8" w:rsidRPr="00893161" w:rsidRDefault="007750E8" w:rsidP="006B0A77">
            <w:pPr>
              <w:tabs>
                <w:tab w:val="left" w:pos="1080"/>
              </w:tabs>
              <w:jc w:val="center"/>
              <w:rPr>
                <w:rFonts w:ascii="Arial" w:hAnsi="Arial" w:cs="Arial"/>
                <w:b/>
              </w:rPr>
            </w:pPr>
          </w:p>
          <w:p w:rsidR="007750E8" w:rsidRPr="00893161" w:rsidRDefault="007750E8" w:rsidP="006B0A77">
            <w:pPr>
              <w:tabs>
                <w:tab w:val="left" w:pos="1080"/>
              </w:tabs>
              <w:jc w:val="center"/>
              <w:rPr>
                <w:rFonts w:ascii="Arial" w:hAnsi="Arial" w:cs="Arial"/>
                <w:b/>
                <w:sz w:val="18"/>
                <w:szCs w:val="18"/>
              </w:rPr>
            </w:pPr>
            <w:r w:rsidRPr="00893161">
              <w:rPr>
                <w:rFonts w:ascii="Arial" w:hAnsi="Arial" w:cs="Arial"/>
                <w:b/>
                <w:sz w:val="18"/>
                <w:szCs w:val="18"/>
              </w:rPr>
              <w:t>Division of Finance and Business Operations</w:t>
            </w:r>
          </w:p>
        </w:tc>
        <w:tc>
          <w:tcPr>
            <w:tcW w:w="2790" w:type="dxa"/>
          </w:tcPr>
          <w:p w:rsidR="007750E8" w:rsidRPr="00893161" w:rsidRDefault="007750E8" w:rsidP="006B0A77">
            <w:pPr>
              <w:tabs>
                <w:tab w:val="left" w:pos="1080"/>
              </w:tabs>
              <w:rPr>
                <w:rFonts w:ascii="Arial" w:hAnsi="Arial" w:cs="Arial"/>
              </w:rPr>
            </w:pPr>
          </w:p>
        </w:tc>
        <w:tc>
          <w:tcPr>
            <w:tcW w:w="3609" w:type="dxa"/>
          </w:tcPr>
          <w:p w:rsidR="007750E8" w:rsidRPr="00893161" w:rsidRDefault="007750E8" w:rsidP="006B0A77">
            <w:pPr>
              <w:tabs>
                <w:tab w:val="left" w:pos="1080"/>
              </w:tabs>
              <w:rPr>
                <w:rFonts w:ascii="Arial" w:hAnsi="Arial" w:cs="Arial"/>
                <w:b/>
              </w:rPr>
            </w:pPr>
          </w:p>
          <w:p w:rsidR="007750E8" w:rsidRPr="00893161" w:rsidRDefault="007750E8" w:rsidP="006B0A77">
            <w:pPr>
              <w:tabs>
                <w:tab w:val="left" w:pos="1080"/>
              </w:tabs>
              <w:rPr>
                <w:rFonts w:ascii="Arial" w:hAnsi="Arial" w:cs="Arial"/>
                <w:b/>
                <w:sz w:val="8"/>
                <w:szCs w:val="8"/>
              </w:rPr>
            </w:pPr>
            <w:r w:rsidRPr="00893161">
              <w:rPr>
                <w:rFonts w:ascii="Arial" w:hAnsi="Arial" w:cs="Arial"/>
                <w:b/>
                <w:sz w:val="8"/>
                <w:szCs w:val="8"/>
              </w:rPr>
              <w:t xml:space="preserve">   </w:t>
            </w:r>
          </w:p>
          <w:p w:rsidR="007750E8" w:rsidRPr="00893161" w:rsidRDefault="007750E8" w:rsidP="006B0A77">
            <w:pPr>
              <w:tabs>
                <w:tab w:val="left" w:pos="1080"/>
              </w:tabs>
              <w:rPr>
                <w:rFonts w:ascii="Arial" w:hAnsi="Arial" w:cs="Arial"/>
                <w:b/>
              </w:rPr>
            </w:pPr>
            <w:r w:rsidRPr="00893161">
              <w:rPr>
                <w:rFonts w:ascii="Arial" w:hAnsi="Arial" w:cs="Arial"/>
                <w:b/>
              </w:rPr>
              <w:t xml:space="preserve">Procurement &amp; Strategic Sourcing  </w:t>
            </w:r>
          </w:p>
          <w:p w:rsidR="007750E8" w:rsidRPr="00893161" w:rsidRDefault="007750E8" w:rsidP="006B0A77">
            <w:pPr>
              <w:tabs>
                <w:tab w:val="left" w:pos="1080"/>
              </w:tabs>
              <w:rPr>
                <w:rFonts w:ascii="Arial" w:hAnsi="Arial" w:cs="Arial"/>
                <w:b/>
              </w:rPr>
            </w:pPr>
            <w:r w:rsidRPr="00893161">
              <w:rPr>
                <w:rFonts w:ascii="Arial" w:hAnsi="Arial" w:cs="Arial"/>
                <w:b/>
              </w:rPr>
              <w:t>5700 Cass Avenue, suite 4200</w:t>
            </w:r>
          </w:p>
          <w:p w:rsidR="007750E8" w:rsidRPr="00893161" w:rsidRDefault="007750E8" w:rsidP="006B0A77">
            <w:pPr>
              <w:tabs>
                <w:tab w:val="left" w:pos="1080"/>
              </w:tabs>
              <w:rPr>
                <w:rFonts w:ascii="Arial" w:hAnsi="Arial" w:cs="Arial"/>
                <w:b/>
              </w:rPr>
            </w:pPr>
            <w:r w:rsidRPr="00893161">
              <w:rPr>
                <w:rFonts w:ascii="Arial" w:hAnsi="Arial" w:cs="Arial"/>
                <w:b/>
              </w:rPr>
              <w:t>Detroit, Michigan   48202</w:t>
            </w:r>
          </w:p>
          <w:p w:rsidR="007750E8" w:rsidRPr="00893161" w:rsidRDefault="007750E8" w:rsidP="006B0A77">
            <w:pPr>
              <w:tabs>
                <w:tab w:val="left" w:pos="1080"/>
              </w:tabs>
              <w:rPr>
                <w:rFonts w:ascii="Arial" w:hAnsi="Arial" w:cs="Arial"/>
                <w:b/>
              </w:rPr>
            </w:pPr>
            <w:r w:rsidRPr="00893161">
              <w:rPr>
                <w:rFonts w:ascii="Arial" w:hAnsi="Arial" w:cs="Arial"/>
                <w:b/>
              </w:rPr>
              <w:t xml:space="preserve">(313) 577-3734 </w:t>
            </w:r>
          </w:p>
          <w:p w:rsidR="007750E8" w:rsidRPr="00893161" w:rsidRDefault="007750E8" w:rsidP="006B0A77">
            <w:pPr>
              <w:tabs>
                <w:tab w:val="left" w:pos="1080"/>
              </w:tabs>
              <w:rPr>
                <w:rFonts w:ascii="Arial" w:hAnsi="Arial" w:cs="Arial"/>
                <w:b/>
              </w:rPr>
            </w:pPr>
            <w:r w:rsidRPr="00893161">
              <w:rPr>
                <w:rFonts w:ascii="Arial" w:hAnsi="Arial" w:cs="Arial"/>
                <w:b/>
              </w:rPr>
              <w:t>FAX (313) 577-3747</w:t>
            </w:r>
          </w:p>
        </w:tc>
      </w:tr>
    </w:tbl>
    <w:p w:rsidR="007750E8" w:rsidRPr="00893161" w:rsidRDefault="007750E8" w:rsidP="007750E8">
      <w:pPr>
        <w:rPr>
          <w:rFonts w:ascii="Arial" w:hAnsi="Arial" w:cs="Arial"/>
        </w:rPr>
      </w:pPr>
    </w:p>
    <w:p w:rsidR="007750E8" w:rsidRPr="00893161" w:rsidRDefault="007750E8" w:rsidP="007750E8">
      <w:pPr>
        <w:tabs>
          <w:tab w:val="left" w:pos="720"/>
        </w:tabs>
        <w:ind w:left="6840"/>
        <w:rPr>
          <w:rFonts w:ascii="Arial" w:hAnsi="Arial" w:cs="Arial"/>
        </w:rPr>
      </w:pPr>
    </w:p>
    <w:p w:rsidR="007750E8" w:rsidRPr="00893161" w:rsidRDefault="007750E8" w:rsidP="007750E8">
      <w:pPr>
        <w:tabs>
          <w:tab w:val="left" w:pos="7200"/>
        </w:tabs>
        <w:ind w:left="7200"/>
        <w:rPr>
          <w:rFonts w:ascii="Arial" w:hAnsi="Arial" w:cs="Arial"/>
        </w:rPr>
      </w:pPr>
      <w:r w:rsidRPr="00893161">
        <w:rPr>
          <w:rFonts w:ascii="Arial" w:hAnsi="Arial" w:cs="Arial"/>
          <w:b/>
        </w:rPr>
        <w:t>November 9, 2012</w:t>
      </w:r>
    </w:p>
    <w:p w:rsidR="007750E8" w:rsidRPr="00893161" w:rsidRDefault="007750E8" w:rsidP="007750E8">
      <w:pPr>
        <w:rPr>
          <w:rFonts w:ascii="Arial" w:hAnsi="Arial" w:cs="Arial"/>
          <w:sz w:val="24"/>
          <w:szCs w:val="24"/>
        </w:rPr>
      </w:pPr>
    </w:p>
    <w:p w:rsidR="007750E8" w:rsidRPr="00893161" w:rsidRDefault="007750E8" w:rsidP="007750E8">
      <w:pPr>
        <w:jc w:val="center"/>
        <w:rPr>
          <w:rFonts w:ascii="Arial" w:hAnsi="Arial" w:cs="Arial"/>
          <w:b/>
          <w:sz w:val="24"/>
          <w:szCs w:val="24"/>
        </w:rPr>
      </w:pPr>
      <w:r w:rsidRPr="00893161">
        <w:rPr>
          <w:rFonts w:ascii="Arial" w:hAnsi="Arial" w:cs="Arial"/>
          <w:b/>
          <w:sz w:val="24"/>
          <w:szCs w:val="24"/>
        </w:rPr>
        <w:t>Minutes of the Pre-bid Conference</w:t>
      </w:r>
    </w:p>
    <w:p w:rsidR="007750E8" w:rsidRPr="00893161" w:rsidRDefault="007750E8" w:rsidP="007750E8">
      <w:pPr>
        <w:jc w:val="center"/>
        <w:rPr>
          <w:rFonts w:ascii="Arial" w:hAnsi="Arial" w:cs="Arial"/>
          <w:b/>
        </w:rPr>
      </w:pPr>
    </w:p>
    <w:p w:rsidR="007750E8" w:rsidRPr="00893161" w:rsidRDefault="007750E8" w:rsidP="007750E8">
      <w:pPr>
        <w:jc w:val="center"/>
        <w:rPr>
          <w:rFonts w:ascii="Arial" w:hAnsi="Arial" w:cs="Arial"/>
          <w:b/>
          <w:smallCaps/>
        </w:rPr>
      </w:pPr>
      <w:r w:rsidRPr="00893161">
        <w:rPr>
          <w:rFonts w:ascii="Arial" w:hAnsi="Arial" w:cs="Arial"/>
          <w:b/>
        </w:rPr>
        <w:t>RFP Preferred Vendor Relationship for Scientific Gases and Cylinder Rental dated</w:t>
      </w:r>
      <w:r w:rsidRPr="00893161">
        <w:rPr>
          <w:rFonts w:ascii="Arial" w:hAnsi="Arial" w:cs="Arial"/>
          <w:b/>
          <w:i/>
        </w:rPr>
        <w:t xml:space="preserve"> </w:t>
      </w:r>
      <w:r w:rsidRPr="00893161">
        <w:rPr>
          <w:rFonts w:ascii="Arial" w:hAnsi="Arial" w:cs="Arial"/>
          <w:b/>
        </w:rPr>
        <w:t>November 5, 2012</w:t>
      </w:r>
      <w:r w:rsidRPr="00893161">
        <w:rPr>
          <w:rFonts w:ascii="Arial" w:hAnsi="Arial" w:cs="Arial"/>
          <w:b/>
          <w:smallCaps/>
        </w:rPr>
        <w:t xml:space="preserve"> </w:t>
      </w:r>
    </w:p>
    <w:p w:rsidR="007750E8" w:rsidRPr="00893161" w:rsidRDefault="007750E8" w:rsidP="007750E8">
      <w:pPr>
        <w:jc w:val="center"/>
        <w:rPr>
          <w:rFonts w:ascii="Arial" w:hAnsi="Arial" w:cs="Arial"/>
          <w:b/>
          <w:smallCaps/>
        </w:rPr>
      </w:pPr>
    </w:p>
    <w:p w:rsidR="007750E8" w:rsidRPr="00893161" w:rsidRDefault="007750E8" w:rsidP="007750E8">
      <w:pPr>
        <w:tabs>
          <w:tab w:val="left" w:pos="1080"/>
        </w:tabs>
        <w:rPr>
          <w:rFonts w:ascii="Arial" w:hAnsi="Arial" w:cs="Arial"/>
        </w:rPr>
      </w:pPr>
    </w:p>
    <w:p w:rsidR="007750E8" w:rsidRPr="00893161" w:rsidRDefault="007750E8" w:rsidP="007750E8">
      <w:pPr>
        <w:tabs>
          <w:tab w:val="left" w:pos="1080"/>
        </w:tabs>
        <w:jc w:val="both"/>
        <w:rPr>
          <w:rFonts w:ascii="Arial" w:hAnsi="Arial" w:cs="Arial"/>
        </w:rPr>
      </w:pPr>
      <w:r w:rsidRPr="00893161">
        <w:rPr>
          <w:rFonts w:ascii="Arial" w:hAnsi="Arial" w:cs="Arial"/>
        </w:rPr>
        <w:t xml:space="preserve">The pre-bid conference for the </w:t>
      </w:r>
      <w:r w:rsidR="00933C22">
        <w:rPr>
          <w:rFonts w:ascii="Arial" w:hAnsi="Arial" w:cs="Arial"/>
        </w:rPr>
        <w:t xml:space="preserve">RFP to establish a </w:t>
      </w:r>
      <w:r w:rsidRPr="00893161">
        <w:rPr>
          <w:rFonts w:ascii="Arial" w:hAnsi="Arial" w:cs="Arial"/>
          <w:b/>
        </w:rPr>
        <w:t>Preferred Vendor Relationship for Scientific Gases and Cylinder Rental</w:t>
      </w:r>
      <w:r w:rsidRPr="00893161">
        <w:rPr>
          <w:rFonts w:ascii="Arial" w:hAnsi="Arial" w:cs="Arial"/>
        </w:rPr>
        <w:t xml:space="preserve"> was held on November 9, 2013</w:t>
      </w:r>
      <w:r w:rsidRPr="00893161">
        <w:rPr>
          <w:rFonts w:ascii="Arial" w:hAnsi="Arial" w:cs="Arial"/>
          <w:b/>
        </w:rPr>
        <w:t xml:space="preserve"> at 10:00 am</w:t>
      </w:r>
      <w:r w:rsidRPr="00893161">
        <w:rPr>
          <w:rFonts w:ascii="Arial" w:hAnsi="Arial" w:cs="Arial"/>
        </w:rPr>
        <w:t xml:space="preserve"> </w:t>
      </w:r>
      <w:r w:rsidRPr="007750E8">
        <w:rPr>
          <w:rFonts w:ascii="Arial" w:hAnsi="Arial" w:cs="Arial"/>
          <w:b/>
        </w:rPr>
        <w:t>Kenneth Doherty</w:t>
      </w:r>
      <w:r w:rsidRPr="00893161">
        <w:rPr>
          <w:rFonts w:ascii="Arial" w:hAnsi="Arial" w:cs="Arial"/>
        </w:rPr>
        <w:t xml:space="preserve"> reviewed the administrative requirements of the pre-bid package. </w:t>
      </w:r>
      <w:r>
        <w:rPr>
          <w:rFonts w:ascii="Arial" w:hAnsi="Arial" w:cs="Arial"/>
        </w:rPr>
        <w:t xml:space="preserve">Paula Reyes and </w:t>
      </w:r>
      <w:r w:rsidR="00933C22">
        <w:rPr>
          <w:rFonts w:ascii="Arial" w:hAnsi="Arial" w:cs="Arial"/>
        </w:rPr>
        <w:t xml:space="preserve">Robin Watkins </w:t>
      </w:r>
      <w:r w:rsidRPr="00893161">
        <w:rPr>
          <w:rFonts w:ascii="Arial" w:hAnsi="Arial" w:cs="Arial"/>
        </w:rPr>
        <w:t>discussed the expectations and scope of work.</w:t>
      </w:r>
    </w:p>
    <w:p w:rsidR="007750E8" w:rsidRPr="00893161" w:rsidRDefault="007750E8" w:rsidP="007750E8">
      <w:pPr>
        <w:tabs>
          <w:tab w:val="left" w:pos="1080"/>
        </w:tabs>
        <w:jc w:val="both"/>
        <w:rPr>
          <w:rFonts w:ascii="Arial" w:hAnsi="Arial" w:cs="Arial"/>
        </w:rPr>
      </w:pPr>
    </w:p>
    <w:p w:rsidR="00933C22" w:rsidRDefault="007750E8" w:rsidP="007750E8">
      <w:pPr>
        <w:tabs>
          <w:tab w:val="left" w:pos="1080"/>
        </w:tabs>
        <w:jc w:val="both"/>
        <w:rPr>
          <w:rFonts w:ascii="Arial" w:hAnsi="Arial" w:cs="Arial"/>
        </w:rPr>
      </w:pPr>
      <w:r w:rsidRPr="00893161">
        <w:rPr>
          <w:rFonts w:ascii="Arial" w:hAnsi="Arial" w:cs="Arial"/>
        </w:rPr>
        <w:t>The pre-bid conference attendees sign in sheet and meeting minutes are available for downloading from the University Purchasing Web Site at</w:t>
      </w:r>
    </w:p>
    <w:p w:rsidR="007750E8" w:rsidRDefault="007750E8" w:rsidP="007750E8">
      <w:pPr>
        <w:tabs>
          <w:tab w:val="left" w:pos="1080"/>
        </w:tabs>
        <w:jc w:val="both"/>
        <w:rPr>
          <w:rFonts w:ascii="Arial" w:hAnsi="Arial" w:cs="Arial"/>
        </w:rPr>
      </w:pPr>
      <w:r w:rsidRPr="00893161">
        <w:rPr>
          <w:rFonts w:ascii="Arial" w:hAnsi="Arial" w:cs="Arial"/>
        </w:rPr>
        <w:t xml:space="preserve"> </w:t>
      </w:r>
      <w:hyperlink r:id="rId8" w:history="1">
        <w:r w:rsidR="004D408A" w:rsidRPr="00291D34">
          <w:rPr>
            <w:rStyle w:val="Hyperlink"/>
            <w:rFonts w:ascii="Arial" w:hAnsi="Arial" w:cs="Arial"/>
            <w:b/>
          </w:rPr>
          <w:t>http://www.forms.purchasing.wayne.edu/Adv_bid/Adv_bid.html</w:t>
        </w:r>
      </w:hyperlink>
      <w:r w:rsidRPr="00893161">
        <w:rPr>
          <w:rFonts w:ascii="Arial" w:hAnsi="Arial" w:cs="Arial"/>
        </w:rPr>
        <w:t>.</w:t>
      </w:r>
    </w:p>
    <w:p w:rsidR="004D408A" w:rsidRPr="00893161" w:rsidRDefault="004D408A" w:rsidP="007750E8">
      <w:pPr>
        <w:tabs>
          <w:tab w:val="left" w:pos="1080"/>
        </w:tabs>
        <w:jc w:val="both"/>
        <w:rPr>
          <w:rFonts w:ascii="Arial" w:hAnsi="Arial" w:cs="Arial"/>
        </w:rPr>
      </w:pPr>
    </w:p>
    <w:p w:rsidR="007750E8" w:rsidRPr="00893161" w:rsidRDefault="007750E8" w:rsidP="007750E8">
      <w:pPr>
        <w:tabs>
          <w:tab w:val="left" w:pos="1080"/>
        </w:tabs>
        <w:jc w:val="both"/>
        <w:rPr>
          <w:rFonts w:ascii="Arial" w:hAnsi="Arial" w:cs="Arial"/>
        </w:rPr>
      </w:pPr>
    </w:p>
    <w:p w:rsidR="00AE7954" w:rsidRPr="00AE7954" w:rsidRDefault="00AE7954" w:rsidP="007750E8">
      <w:pPr>
        <w:pStyle w:val="BodyText3"/>
        <w:jc w:val="both"/>
        <w:rPr>
          <w:rFonts w:ascii="Arial" w:hAnsi="Arial" w:cs="Arial"/>
          <w:b/>
          <w:sz w:val="20"/>
          <w:lang w:val="en-US"/>
        </w:rPr>
      </w:pPr>
      <w:r w:rsidRPr="00AE7954">
        <w:rPr>
          <w:rFonts w:ascii="Arial" w:hAnsi="Arial" w:cs="Arial"/>
          <w:b/>
          <w:sz w:val="20"/>
          <w:lang w:val="en-US"/>
        </w:rPr>
        <w:t>General statements</w:t>
      </w:r>
      <w:r>
        <w:rPr>
          <w:rFonts w:ascii="Arial" w:hAnsi="Arial" w:cs="Arial"/>
          <w:b/>
          <w:sz w:val="20"/>
          <w:lang w:val="en-US"/>
        </w:rPr>
        <w:t xml:space="preserve"> </w:t>
      </w:r>
      <w:r w:rsidRPr="00AE7954">
        <w:rPr>
          <w:rFonts w:ascii="Arial" w:hAnsi="Arial" w:cs="Arial"/>
          <w:b/>
          <w:sz w:val="20"/>
          <w:lang w:val="en-US"/>
        </w:rPr>
        <w:t>made regarding the RFP</w:t>
      </w:r>
    </w:p>
    <w:p w:rsidR="007750E8" w:rsidRPr="004D408A" w:rsidRDefault="006B0A77" w:rsidP="007750E8">
      <w:pPr>
        <w:pStyle w:val="BodyText3"/>
        <w:jc w:val="both"/>
        <w:rPr>
          <w:rFonts w:ascii="Arial" w:hAnsi="Arial" w:cs="Arial"/>
          <w:sz w:val="20"/>
          <w:lang w:val="en-US"/>
        </w:rPr>
      </w:pPr>
      <w:r w:rsidRPr="004D408A">
        <w:rPr>
          <w:rFonts w:ascii="Arial" w:hAnsi="Arial" w:cs="Arial"/>
          <w:sz w:val="20"/>
          <w:lang w:val="en-US"/>
        </w:rPr>
        <w:t>Our goal is to have the contract in place by March 31, 2013</w:t>
      </w:r>
      <w:r w:rsidR="00933C22">
        <w:rPr>
          <w:rFonts w:ascii="Arial" w:hAnsi="Arial" w:cs="Arial"/>
          <w:sz w:val="20"/>
          <w:lang w:val="en-US"/>
        </w:rPr>
        <w:t>.</w:t>
      </w:r>
      <w:r w:rsidRPr="004D408A">
        <w:rPr>
          <w:rFonts w:ascii="Arial" w:hAnsi="Arial" w:cs="Arial"/>
          <w:sz w:val="20"/>
          <w:lang w:val="en-US"/>
        </w:rPr>
        <w:t xml:space="preserve"> </w:t>
      </w:r>
    </w:p>
    <w:p w:rsidR="006B0A77" w:rsidRPr="004D408A" w:rsidRDefault="006B0A77" w:rsidP="007750E8">
      <w:pPr>
        <w:pStyle w:val="BodyText3"/>
        <w:jc w:val="both"/>
        <w:rPr>
          <w:rFonts w:ascii="Arial" w:hAnsi="Arial" w:cs="Arial"/>
          <w:sz w:val="20"/>
          <w:lang w:val="en-US"/>
        </w:rPr>
      </w:pPr>
      <w:r w:rsidRPr="004D408A">
        <w:rPr>
          <w:rFonts w:ascii="Arial" w:hAnsi="Arial" w:cs="Arial"/>
          <w:sz w:val="20"/>
          <w:lang w:val="en-US"/>
        </w:rPr>
        <w:t>The initial term of the contract will be nineteen months not nine as indicated in the RFP</w:t>
      </w:r>
      <w:r w:rsidR="00933C22">
        <w:rPr>
          <w:rFonts w:ascii="Arial" w:hAnsi="Arial" w:cs="Arial"/>
          <w:sz w:val="20"/>
          <w:lang w:val="en-US"/>
        </w:rPr>
        <w:t xml:space="preserve"> on page 1</w:t>
      </w:r>
      <w:r w:rsidRPr="004D408A">
        <w:rPr>
          <w:rFonts w:ascii="Arial" w:hAnsi="Arial" w:cs="Arial"/>
          <w:sz w:val="20"/>
          <w:lang w:val="en-US"/>
        </w:rPr>
        <w:t>.</w:t>
      </w:r>
    </w:p>
    <w:p w:rsidR="007750E8" w:rsidRPr="004D408A" w:rsidRDefault="007750E8" w:rsidP="007750E8">
      <w:pPr>
        <w:pStyle w:val="BodyText3"/>
        <w:jc w:val="both"/>
        <w:rPr>
          <w:rFonts w:ascii="Arial" w:hAnsi="Arial" w:cs="Arial"/>
          <w:sz w:val="20"/>
          <w:lang w:val="en-US"/>
        </w:rPr>
      </w:pPr>
      <w:r w:rsidRPr="004D408A">
        <w:rPr>
          <w:rFonts w:ascii="Arial" w:hAnsi="Arial" w:cs="Arial"/>
          <w:sz w:val="20"/>
          <w:lang w:val="en-US"/>
        </w:rPr>
        <w:t xml:space="preserve">The New Strategic Sourcing initiative will not be mandatory. However, we fully expect </w:t>
      </w:r>
      <w:r w:rsidR="00933C22">
        <w:rPr>
          <w:rFonts w:ascii="Arial" w:hAnsi="Arial" w:cs="Arial"/>
          <w:sz w:val="20"/>
          <w:lang w:val="en-US"/>
        </w:rPr>
        <w:t xml:space="preserve">the majority of existing labs plus </w:t>
      </w:r>
      <w:r w:rsidRPr="004D408A">
        <w:rPr>
          <w:rFonts w:ascii="Arial" w:hAnsi="Arial" w:cs="Arial"/>
          <w:sz w:val="20"/>
          <w:lang w:val="en-US"/>
        </w:rPr>
        <w:t>any new labs to utilize the selected Strategic partner.</w:t>
      </w:r>
    </w:p>
    <w:p w:rsidR="007471BC" w:rsidRDefault="007471BC" w:rsidP="007750E8">
      <w:pPr>
        <w:pStyle w:val="BodyText3"/>
        <w:jc w:val="both"/>
        <w:rPr>
          <w:rFonts w:ascii="Arial" w:hAnsi="Arial" w:cs="Arial"/>
          <w:sz w:val="20"/>
          <w:lang w:val="en-US"/>
        </w:rPr>
      </w:pPr>
      <w:r w:rsidRPr="004D408A">
        <w:rPr>
          <w:rFonts w:ascii="Arial" w:hAnsi="Arial" w:cs="Arial"/>
          <w:sz w:val="20"/>
          <w:lang w:val="en-US"/>
        </w:rPr>
        <w:t xml:space="preserve">WSU has invested in </w:t>
      </w:r>
      <w:r w:rsidR="00933C22">
        <w:rPr>
          <w:rFonts w:ascii="Arial" w:hAnsi="Arial" w:cs="Arial"/>
          <w:sz w:val="20"/>
          <w:lang w:val="en-US"/>
        </w:rPr>
        <w:t xml:space="preserve">a </w:t>
      </w:r>
      <w:r w:rsidRPr="004D408A">
        <w:rPr>
          <w:rFonts w:ascii="Arial" w:hAnsi="Arial" w:cs="Arial"/>
          <w:sz w:val="20"/>
          <w:lang w:val="en-US"/>
        </w:rPr>
        <w:t xml:space="preserve">new </w:t>
      </w:r>
      <w:r w:rsidR="00933C22" w:rsidRPr="004D408A">
        <w:rPr>
          <w:rFonts w:ascii="Arial" w:hAnsi="Arial" w:cs="Arial"/>
          <w:sz w:val="20"/>
          <w:lang w:val="en-US"/>
        </w:rPr>
        <w:t xml:space="preserve">SciQuest </w:t>
      </w:r>
      <w:r w:rsidRPr="004D408A">
        <w:rPr>
          <w:rFonts w:ascii="Arial" w:hAnsi="Arial" w:cs="Arial"/>
          <w:sz w:val="20"/>
          <w:lang w:val="en-US"/>
        </w:rPr>
        <w:t xml:space="preserve">eProcurement System, </w:t>
      </w:r>
      <w:r w:rsidR="00933C22">
        <w:rPr>
          <w:rFonts w:ascii="Arial" w:hAnsi="Arial" w:cs="Arial"/>
          <w:sz w:val="20"/>
          <w:lang w:val="en-US"/>
        </w:rPr>
        <w:t xml:space="preserve">which </w:t>
      </w:r>
      <w:r w:rsidR="0021230C">
        <w:rPr>
          <w:rFonts w:ascii="Arial" w:hAnsi="Arial" w:cs="Arial"/>
          <w:sz w:val="20"/>
          <w:lang w:val="en-US"/>
        </w:rPr>
        <w:t>has been internally</w:t>
      </w:r>
      <w:r w:rsidR="00933C22">
        <w:rPr>
          <w:rFonts w:ascii="Arial" w:hAnsi="Arial" w:cs="Arial"/>
          <w:sz w:val="20"/>
          <w:lang w:val="en-US"/>
        </w:rPr>
        <w:t xml:space="preserve"> branded  as WayneBuy.  T</w:t>
      </w:r>
      <w:r w:rsidRPr="004D408A">
        <w:rPr>
          <w:rFonts w:ascii="Arial" w:hAnsi="Arial" w:cs="Arial"/>
          <w:sz w:val="20"/>
          <w:lang w:val="en-US"/>
        </w:rPr>
        <w:t xml:space="preserve">he new supplier </w:t>
      </w:r>
      <w:r w:rsidR="00933C22">
        <w:rPr>
          <w:rFonts w:ascii="Arial" w:hAnsi="Arial" w:cs="Arial"/>
          <w:sz w:val="20"/>
          <w:lang w:val="en-US"/>
        </w:rPr>
        <w:t xml:space="preserve">will </w:t>
      </w:r>
      <w:r w:rsidRPr="004D408A">
        <w:rPr>
          <w:rFonts w:ascii="Arial" w:hAnsi="Arial" w:cs="Arial"/>
          <w:sz w:val="20"/>
          <w:lang w:val="en-US"/>
        </w:rPr>
        <w:t>be enabled within WayneBuy.</w:t>
      </w:r>
      <w:r w:rsidR="00933C22">
        <w:rPr>
          <w:rFonts w:ascii="Arial" w:hAnsi="Arial" w:cs="Arial"/>
          <w:sz w:val="20"/>
          <w:lang w:val="en-US"/>
        </w:rPr>
        <w:t xml:space="preserve">  It is critical that our Vendor be able to integrate with the system.</w:t>
      </w:r>
    </w:p>
    <w:p w:rsidR="00AE7954" w:rsidRPr="004D408A" w:rsidRDefault="00AE7954" w:rsidP="007750E8">
      <w:pPr>
        <w:pStyle w:val="BodyText3"/>
        <w:jc w:val="both"/>
        <w:rPr>
          <w:rFonts w:ascii="Arial" w:hAnsi="Arial" w:cs="Arial"/>
          <w:sz w:val="20"/>
          <w:lang w:val="en-US"/>
        </w:rPr>
      </w:pPr>
    </w:p>
    <w:p w:rsidR="00AE7954" w:rsidRPr="004D408A" w:rsidRDefault="00EE51CD" w:rsidP="007750E8">
      <w:pPr>
        <w:pStyle w:val="BodyText3"/>
        <w:jc w:val="both"/>
        <w:rPr>
          <w:rFonts w:ascii="Arial" w:hAnsi="Arial" w:cs="Arial"/>
          <w:sz w:val="20"/>
          <w:lang w:val="en-US"/>
        </w:rPr>
      </w:pPr>
      <w:r w:rsidRPr="004D408A">
        <w:rPr>
          <w:rFonts w:ascii="Arial" w:hAnsi="Arial" w:cs="Arial"/>
          <w:b/>
          <w:sz w:val="20"/>
          <w:lang w:val="en-US"/>
        </w:rPr>
        <w:t xml:space="preserve">Several sub-categories </w:t>
      </w:r>
      <w:r w:rsidR="00AE7954">
        <w:rPr>
          <w:rFonts w:ascii="Arial" w:hAnsi="Arial" w:cs="Arial"/>
          <w:b/>
          <w:sz w:val="20"/>
          <w:lang w:val="en-US"/>
        </w:rPr>
        <w:t xml:space="preserve">listed in </w:t>
      </w:r>
      <w:r w:rsidRPr="004D408A">
        <w:rPr>
          <w:rFonts w:ascii="Arial" w:hAnsi="Arial" w:cs="Arial"/>
          <w:b/>
          <w:sz w:val="20"/>
          <w:lang w:val="en-US"/>
        </w:rPr>
        <w:t xml:space="preserve">the RFP </w:t>
      </w:r>
      <w:r w:rsidR="00933C22">
        <w:rPr>
          <w:rFonts w:ascii="Arial" w:hAnsi="Arial" w:cs="Arial"/>
          <w:b/>
          <w:sz w:val="20"/>
          <w:lang w:val="en-US"/>
        </w:rPr>
        <w:t xml:space="preserve">were </w:t>
      </w:r>
      <w:r w:rsidRPr="004D408A">
        <w:rPr>
          <w:rFonts w:ascii="Arial" w:hAnsi="Arial" w:cs="Arial"/>
          <w:b/>
          <w:sz w:val="20"/>
          <w:lang w:val="en-US"/>
        </w:rPr>
        <w:t>discussed</w:t>
      </w:r>
      <w:r w:rsidR="00A01A22">
        <w:rPr>
          <w:rFonts w:ascii="Arial" w:hAnsi="Arial" w:cs="Arial"/>
          <w:b/>
          <w:sz w:val="20"/>
          <w:lang w:val="en-US"/>
        </w:rPr>
        <w:t xml:space="preserve"> in addition to the General Administrative information</w:t>
      </w:r>
      <w:r w:rsidRPr="004D408A">
        <w:rPr>
          <w:rFonts w:ascii="Arial" w:hAnsi="Arial" w:cs="Arial"/>
          <w:sz w:val="20"/>
          <w:lang w:val="en-US"/>
        </w:rPr>
        <w:t>:</w:t>
      </w:r>
    </w:p>
    <w:p w:rsidR="00EE51CD" w:rsidRPr="004D408A" w:rsidRDefault="00EE51CD" w:rsidP="007750E8">
      <w:pPr>
        <w:pStyle w:val="BodyText3"/>
        <w:jc w:val="both"/>
        <w:rPr>
          <w:rFonts w:ascii="Arial" w:hAnsi="Arial" w:cs="Arial"/>
          <w:sz w:val="20"/>
          <w:lang w:val="en-US"/>
        </w:rPr>
      </w:pPr>
      <w:r w:rsidRPr="004D408A">
        <w:rPr>
          <w:rFonts w:ascii="Arial" w:hAnsi="Arial" w:cs="Arial"/>
          <w:b/>
          <w:sz w:val="20"/>
          <w:lang w:val="en-US"/>
        </w:rPr>
        <w:t>Vendor Sales Representative</w:t>
      </w:r>
      <w:r w:rsidR="0021230C">
        <w:rPr>
          <w:rFonts w:ascii="Arial" w:hAnsi="Arial" w:cs="Arial"/>
          <w:b/>
          <w:sz w:val="20"/>
          <w:lang w:val="en-US"/>
        </w:rPr>
        <w:t xml:space="preserve"> </w:t>
      </w:r>
      <w:r w:rsidRPr="004D408A">
        <w:rPr>
          <w:rFonts w:ascii="Arial" w:hAnsi="Arial" w:cs="Arial"/>
          <w:sz w:val="20"/>
          <w:lang w:val="en-US"/>
        </w:rPr>
        <w:t>- Must develop a good working relationship</w:t>
      </w:r>
      <w:r w:rsidR="00933C22">
        <w:rPr>
          <w:rFonts w:ascii="Arial" w:hAnsi="Arial" w:cs="Arial"/>
          <w:sz w:val="20"/>
          <w:lang w:val="en-US"/>
        </w:rPr>
        <w:t xml:space="preserve"> with</w:t>
      </w:r>
      <w:r w:rsidRPr="004D408A">
        <w:rPr>
          <w:rFonts w:ascii="Arial" w:hAnsi="Arial" w:cs="Arial"/>
          <w:sz w:val="20"/>
          <w:lang w:val="en-US"/>
        </w:rPr>
        <w:t xml:space="preserve"> WSU </w:t>
      </w:r>
      <w:r w:rsidR="00933C22">
        <w:rPr>
          <w:rFonts w:ascii="Arial" w:hAnsi="Arial" w:cs="Arial"/>
          <w:sz w:val="20"/>
          <w:lang w:val="en-US"/>
        </w:rPr>
        <w:t>Research Faculty and Admi</w:t>
      </w:r>
      <w:r w:rsidR="00063BE7">
        <w:rPr>
          <w:rFonts w:ascii="Arial" w:hAnsi="Arial" w:cs="Arial"/>
          <w:sz w:val="20"/>
          <w:lang w:val="en-US"/>
        </w:rPr>
        <w:t>n</w:t>
      </w:r>
      <w:r w:rsidR="00933C22">
        <w:rPr>
          <w:rFonts w:ascii="Arial" w:hAnsi="Arial" w:cs="Arial"/>
          <w:sz w:val="20"/>
          <w:lang w:val="en-US"/>
        </w:rPr>
        <w:t xml:space="preserve">istrative </w:t>
      </w:r>
      <w:r w:rsidRPr="004D408A">
        <w:rPr>
          <w:rFonts w:ascii="Arial" w:hAnsi="Arial" w:cs="Arial"/>
          <w:sz w:val="20"/>
          <w:lang w:val="en-US"/>
        </w:rPr>
        <w:t>Staff</w:t>
      </w:r>
    </w:p>
    <w:p w:rsidR="00EE51CD" w:rsidRPr="004D408A" w:rsidRDefault="00EE51CD" w:rsidP="007750E8">
      <w:pPr>
        <w:pStyle w:val="BodyText3"/>
        <w:jc w:val="both"/>
        <w:rPr>
          <w:rFonts w:ascii="Arial" w:hAnsi="Arial" w:cs="Arial"/>
          <w:sz w:val="20"/>
          <w:lang w:val="en-US"/>
        </w:rPr>
      </w:pPr>
      <w:r w:rsidRPr="007D737C">
        <w:rPr>
          <w:rFonts w:ascii="Arial" w:hAnsi="Arial" w:cs="Arial"/>
          <w:b/>
          <w:sz w:val="20"/>
          <w:lang w:val="en-US"/>
        </w:rPr>
        <w:t>Emergency Orders</w:t>
      </w:r>
      <w:r w:rsidR="0021230C">
        <w:rPr>
          <w:rFonts w:ascii="Arial" w:hAnsi="Arial" w:cs="Arial"/>
          <w:b/>
          <w:sz w:val="20"/>
          <w:lang w:val="en-US"/>
        </w:rPr>
        <w:t xml:space="preserve"> </w:t>
      </w:r>
      <w:r w:rsidRPr="004D408A">
        <w:rPr>
          <w:rFonts w:ascii="Arial" w:hAnsi="Arial" w:cs="Arial"/>
          <w:sz w:val="20"/>
          <w:lang w:val="en-US"/>
        </w:rPr>
        <w:t xml:space="preserve">- It is critical that we have a reliable supplier who can deliver </w:t>
      </w:r>
      <w:r w:rsidR="00933C22">
        <w:rPr>
          <w:rFonts w:ascii="Arial" w:hAnsi="Arial" w:cs="Arial"/>
          <w:sz w:val="20"/>
          <w:lang w:val="en-US"/>
        </w:rPr>
        <w:t xml:space="preserve">in </w:t>
      </w:r>
      <w:r w:rsidRPr="004D408A">
        <w:rPr>
          <w:rFonts w:ascii="Arial" w:hAnsi="Arial" w:cs="Arial"/>
          <w:sz w:val="20"/>
          <w:lang w:val="en-US"/>
        </w:rPr>
        <w:t>a four-</w:t>
      </w:r>
      <w:r w:rsidR="00933C22">
        <w:rPr>
          <w:rFonts w:ascii="Arial" w:hAnsi="Arial" w:cs="Arial"/>
          <w:sz w:val="20"/>
          <w:lang w:val="en-US"/>
        </w:rPr>
        <w:t xml:space="preserve">hour </w:t>
      </w:r>
      <w:r w:rsidRPr="004D408A">
        <w:rPr>
          <w:rFonts w:ascii="Arial" w:hAnsi="Arial" w:cs="Arial"/>
          <w:sz w:val="20"/>
          <w:lang w:val="en-US"/>
        </w:rPr>
        <w:t xml:space="preserve">turn-around on Emergency orders.  Researchers </w:t>
      </w:r>
      <w:r w:rsidR="00933C22">
        <w:rPr>
          <w:rFonts w:ascii="Arial" w:hAnsi="Arial" w:cs="Arial"/>
          <w:sz w:val="20"/>
          <w:lang w:val="en-US"/>
        </w:rPr>
        <w:t xml:space="preserve">are </w:t>
      </w:r>
      <w:r w:rsidRPr="004D408A">
        <w:rPr>
          <w:rFonts w:ascii="Arial" w:hAnsi="Arial" w:cs="Arial"/>
          <w:sz w:val="20"/>
          <w:lang w:val="en-US"/>
        </w:rPr>
        <w:t>engaged in experiments critical to grants/funding.</w:t>
      </w:r>
    </w:p>
    <w:p w:rsidR="00BF2087" w:rsidRDefault="00EE51CD" w:rsidP="007750E8">
      <w:pPr>
        <w:pStyle w:val="BodyText3"/>
        <w:jc w:val="both"/>
        <w:rPr>
          <w:rFonts w:ascii="Arial" w:hAnsi="Arial" w:cs="Arial"/>
          <w:sz w:val="20"/>
          <w:lang w:val="en-US"/>
        </w:rPr>
      </w:pPr>
      <w:r w:rsidRPr="007D737C">
        <w:rPr>
          <w:rFonts w:ascii="Arial" w:hAnsi="Arial" w:cs="Arial"/>
          <w:b/>
          <w:sz w:val="20"/>
          <w:lang w:val="en-US"/>
        </w:rPr>
        <w:t>Delivery</w:t>
      </w:r>
      <w:r w:rsidR="0021230C">
        <w:rPr>
          <w:rFonts w:ascii="Arial" w:hAnsi="Arial" w:cs="Arial"/>
          <w:b/>
          <w:sz w:val="20"/>
          <w:lang w:val="en-US"/>
        </w:rPr>
        <w:t xml:space="preserve"> </w:t>
      </w:r>
      <w:r w:rsidRPr="004D408A">
        <w:rPr>
          <w:rFonts w:ascii="Arial" w:hAnsi="Arial" w:cs="Arial"/>
          <w:sz w:val="20"/>
          <w:lang w:val="en-US"/>
        </w:rPr>
        <w:t xml:space="preserve">- Must </w:t>
      </w:r>
      <w:r w:rsidR="00933C22">
        <w:rPr>
          <w:rFonts w:ascii="Arial" w:hAnsi="Arial" w:cs="Arial"/>
          <w:sz w:val="20"/>
          <w:lang w:val="en-US"/>
        </w:rPr>
        <w:t>use</w:t>
      </w:r>
      <w:r w:rsidR="00063BE7">
        <w:rPr>
          <w:rFonts w:ascii="Arial" w:hAnsi="Arial" w:cs="Arial"/>
          <w:sz w:val="20"/>
          <w:lang w:val="en-US"/>
        </w:rPr>
        <w:t xml:space="preserve"> </w:t>
      </w:r>
      <w:r w:rsidRPr="004D408A">
        <w:rPr>
          <w:rFonts w:ascii="Arial" w:hAnsi="Arial" w:cs="Arial"/>
          <w:sz w:val="20"/>
          <w:lang w:val="en-US"/>
        </w:rPr>
        <w:t>delivery ticket</w:t>
      </w:r>
      <w:r w:rsidR="00933C22">
        <w:rPr>
          <w:rFonts w:ascii="Arial" w:hAnsi="Arial" w:cs="Arial"/>
          <w:sz w:val="20"/>
          <w:lang w:val="en-US"/>
        </w:rPr>
        <w:t>s</w:t>
      </w:r>
      <w:r w:rsidRPr="004D408A">
        <w:rPr>
          <w:rFonts w:ascii="Arial" w:hAnsi="Arial" w:cs="Arial"/>
          <w:sz w:val="20"/>
          <w:lang w:val="en-US"/>
        </w:rPr>
        <w:t xml:space="preserve"> which include products</w:t>
      </w:r>
      <w:r w:rsidR="00783CB6" w:rsidRPr="004D408A">
        <w:rPr>
          <w:rFonts w:ascii="Arial" w:hAnsi="Arial" w:cs="Arial"/>
          <w:sz w:val="20"/>
          <w:lang w:val="en-US"/>
        </w:rPr>
        <w:t xml:space="preserve"> information</w:t>
      </w:r>
      <w:r w:rsidRPr="004D408A">
        <w:rPr>
          <w:rFonts w:ascii="Arial" w:hAnsi="Arial" w:cs="Arial"/>
          <w:sz w:val="20"/>
          <w:lang w:val="en-US"/>
        </w:rPr>
        <w:t xml:space="preserve">, </w:t>
      </w:r>
      <w:r w:rsidR="00783CB6" w:rsidRPr="004D408A">
        <w:rPr>
          <w:rFonts w:ascii="Arial" w:hAnsi="Arial" w:cs="Arial"/>
          <w:sz w:val="20"/>
          <w:lang w:val="en-US"/>
        </w:rPr>
        <w:t>cylinder bar code, date, type of gas, delivery location (building/lab) and  person placing order</w:t>
      </w:r>
      <w:r w:rsidR="00615CC7" w:rsidRPr="004D408A">
        <w:rPr>
          <w:rFonts w:ascii="Arial" w:hAnsi="Arial" w:cs="Arial"/>
          <w:sz w:val="20"/>
          <w:lang w:val="en-US"/>
        </w:rPr>
        <w:t>.</w:t>
      </w:r>
      <w:r w:rsidR="004D408A" w:rsidRPr="004D408A">
        <w:rPr>
          <w:rFonts w:ascii="Arial" w:hAnsi="Arial" w:cs="Arial"/>
          <w:sz w:val="20"/>
          <w:lang w:val="en-US"/>
        </w:rPr>
        <w:t xml:space="preserve"> </w:t>
      </w:r>
      <w:r w:rsidR="00933C22">
        <w:rPr>
          <w:rFonts w:ascii="Arial" w:hAnsi="Arial" w:cs="Arial"/>
          <w:sz w:val="20"/>
          <w:lang w:val="en-US"/>
        </w:rPr>
        <w:t>We p</w:t>
      </w:r>
      <w:r w:rsidR="004D408A" w:rsidRPr="004D408A">
        <w:rPr>
          <w:rFonts w:ascii="Arial" w:hAnsi="Arial" w:cs="Arial"/>
          <w:sz w:val="20"/>
          <w:lang w:val="en-US"/>
        </w:rPr>
        <w:t xml:space="preserve">refer delivery direct to </w:t>
      </w:r>
      <w:r w:rsidR="00933C22">
        <w:rPr>
          <w:rFonts w:ascii="Arial" w:hAnsi="Arial" w:cs="Arial"/>
          <w:sz w:val="20"/>
          <w:lang w:val="en-US"/>
        </w:rPr>
        <w:t xml:space="preserve">individual </w:t>
      </w:r>
      <w:r w:rsidR="004D408A" w:rsidRPr="004D408A">
        <w:rPr>
          <w:rFonts w:ascii="Arial" w:hAnsi="Arial" w:cs="Arial"/>
          <w:sz w:val="20"/>
          <w:lang w:val="en-US"/>
        </w:rPr>
        <w:t>labs</w:t>
      </w:r>
      <w:r w:rsidR="00933C22">
        <w:rPr>
          <w:rFonts w:ascii="Arial" w:hAnsi="Arial" w:cs="Arial"/>
          <w:sz w:val="20"/>
          <w:lang w:val="en-US"/>
        </w:rPr>
        <w:t>, but final determination rests with the individual labs themselves.</w:t>
      </w:r>
      <w:r w:rsidR="004D408A" w:rsidRPr="004D408A">
        <w:rPr>
          <w:rFonts w:ascii="Arial" w:hAnsi="Arial" w:cs="Arial"/>
          <w:sz w:val="20"/>
          <w:lang w:val="en-US"/>
        </w:rPr>
        <w:t xml:space="preserve"> </w:t>
      </w:r>
      <w:r w:rsidR="00BF2087">
        <w:rPr>
          <w:rFonts w:ascii="Arial" w:hAnsi="Arial" w:cs="Arial"/>
          <w:sz w:val="20"/>
          <w:lang w:val="en-US"/>
        </w:rPr>
        <w:t xml:space="preserve"> </w:t>
      </w:r>
    </w:p>
    <w:p w:rsidR="00EE51CD" w:rsidRPr="004D408A" w:rsidRDefault="00BF2087" w:rsidP="007750E8">
      <w:pPr>
        <w:pStyle w:val="BodyText3"/>
        <w:jc w:val="both"/>
        <w:rPr>
          <w:rFonts w:ascii="Arial" w:hAnsi="Arial" w:cs="Arial"/>
          <w:sz w:val="20"/>
          <w:lang w:val="en-US"/>
        </w:rPr>
      </w:pPr>
      <w:r>
        <w:rPr>
          <w:rFonts w:ascii="Arial" w:hAnsi="Arial" w:cs="Arial"/>
          <w:sz w:val="20"/>
          <w:lang w:val="en-US"/>
        </w:rPr>
        <w:t xml:space="preserve">Please include a copy of a what a packing slip will look like in Exhibit 4. </w:t>
      </w:r>
    </w:p>
    <w:p w:rsidR="00615CC7" w:rsidRPr="004D408A" w:rsidRDefault="00615CC7" w:rsidP="007750E8">
      <w:pPr>
        <w:pStyle w:val="BodyText3"/>
        <w:jc w:val="both"/>
        <w:rPr>
          <w:rFonts w:ascii="Arial" w:hAnsi="Arial" w:cs="Arial"/>
          <w:sz w:val="20"/>
          <w:lang w:val="en-US"/>
        </w:rPr>
      </w:pPr>
      <w:r w:rsidRPr="007D737C">
        <w:rPr>
          <w:rFonts w:ascii="Arial" w:hAnsi="Arial" w:cs="Arial"/>
          <w:b/>
          <w:sz w:val="20"/>
          <w:lang w:val="en-US"/>
        </w:rPr>
        <w:t>Tracking and Inventory</w:t>
      </w:r>
      <w:r w:rsidRPr="004D408A">
        <w:rPr>
          <w:rFonts w:ascii="Arial" w:hAnsi="Arial" w:cs="Arial"/>
          <w:sz w:val="20"/>
          <w:lang w:val="en-US"/>
        </w:rPr>
        <w:t xml:space="preserve"> Procedures</w:t>
      </w:r>
      <w:r w:rsidR="0021230C">
        <w:rPr>
          <w:rFonts w:ascii="Arial" w:hAnsi="Arial" w:cs="Arial"/>
          <w:sz w:val="20"/>
          <w:lang w:val="en-US"/>
        </w:rPr>
        <w:t xml:space="preserve"> -</w:t>
      </w:r>
      <w:r w:rsidRPr="004D408A">
        <w:rPr>
          <w:rFonts w:ascii="Arial" w:hAnsi="Arial" w:cs="Arial"/>
          <w:sz w:val="20"/>
          <w:lang w:val="en-US"/>
        </w:rPr>
        <w:t xml:space="preserve"> Paula</w:t>
      </w:r>
      <w:r w:rsidR="00933C22">
        <w:rPr>
          <w:rFonts w:ascii="Arial" w:hAnsi="Arial" w:cs="Arial"/>
          <w:sz w:val="20"/>
          <w:lang w:val="en-US"/>
        </w:rPr>
        <w:t xml:space="preserve"> Reyes</w:t>
      </w:r>
      <w:r w:rsidRPr="004D408A">
        <w:rPr>
          <w:rFonts w:ascii="Arial" w:hAnsi="Arial" w:cs="Arial"/>
          <w:sz w:val="20"/>
          <w:lang w:val="en-US"/>
        </w:rPr>
        <w:t xml:space="preserve"> re-iterated </w:t>
      </w:r>
      <w:r w:rsidR="00933C22">
        <w:rPr>
          <w:rFonts w:ascii="Arial" w:hAnsi="Arial" w:cs="Arial"/>
          <w:sz w:val="20"/>
          <w:lang w:val="en-US"/>
        </w:rPr>
        <w:t xml:space="preserve">the </w:t>
      </w:r>
      <w:r w:rsidRPr="004D408A">
        <w:rPr>
          <w:rFonts w:ascii="Arial" w:hAnsi="Arial" w:cs="Arial"/>
          <w:sz w:val="20"/>
          <w:lang w:val="en-US"/>
        </w:rPr>
        <w:t>language</w:t>
      </w:r>
      <w:r w:rsidR="00933C22">
        <w:rPr>
          <w:rFonts w:ascii="Arial" w:hAnsi="Arial" w:cs="Arial"/>
          <w:sz w:val="20"/>
          <w:lang w:val="en-US"/>
        </w:rPr>
        <w:t xml:space="preserve"> stating</w:t>
      </w:r>
      <w:r w:rsidRPr="004D408A">
        <w:rPr>
          <w:rFonts w:ascii="Arial" w:hAnsi="Arial" w:cs="Arial"/>
          <w:sz w:val="20"/>
          <w:lang w:val="en-US"/>
        </w:rPr>
        <w:t xml:space="preserve"> tanks with 120 day delinquent payment should be picked-up by the vendor after a 30-day notice was sent to </w:t>
      </w:r>
      <w:r w:rsidR="00933C22">
        <w:rPr>
          <w:rFonts w:ascii="Arial" w:hAnsi="Arial" w:cs="Arial"/>
          <w:sz w:val="20"/>
          <w:lang w:val="en-US"/>
        </w:rPr>
        <w:t xml:space="preserve">the </w:t>
      </w:r>
      <w:r w:rsidRPr="004D408A">
        <w:rPr>
          <w:rFonts w:ascii="Arial" w:hAnsi="Arial" w:cs="Arial"/>
          <w:sz w:val="20"/>
          <w:lang w:val="en-US"/>
        </w:rPr>
        <w:t>department</w:t>
      </w:r>
      <w:r w:rsidR="00933C22">
        <w:rPr>
          <w:rFonts w:ascii="Arial" w:hAnsi="Arial" w:cs="Arial"/>
          <w:sz w:val="20"/>
          <w:lang w:val="en-US"/>
        </w:rPr>
        <w:t xml:space="preserve"> and</w:t>
      </w:r>
      <w:r w:rsidRPr="004D408A">
        <w:rPr>
          <w:rFonts w:ascii="Arial" w:hAnsi="Arial" w:cs="Arial"/>
          <w:sz w:val="20"/>
          <w:lang w:val="en-US"/>
        </w:rPr>
        <w:t>/</w:t>
      </w:r>
      <w:r w:rsidR="00933C22">
        <w:rPr>
          <w:rFonts w:ascii="Arial" w:hAnsi="Arial" w:cs="Arial"/>
          <w:sz w:val="20"/>
          <w:lang w:val="en-US"/>
        </w:rPr>
        <w:t xml:space="preserve">or </w:t>
      </w:r>
      <w:r w:rsidRPr="004D408A">
        <w:rPr>
          <w:rFonts w:ascii="Arial" w:hAnsi="Arial" w:cs="Arial"/>
          <w:sz w:val="20"/>
          <w:lang w:val="en-US"/>
        </w:rPr>
        <w:t>lab.</w:t>
      </w:r>
    </w:p>
    <w:p w:rsidR="00615CC7" w:rsidRPr="004D408A" w:rsidRDefault="00615CC7" w:rsidP="007750E8">
      <w:pPr>
        <w:pStyle w:val="BodyText3"/>
        <w:jc w:val="both"/>
        <w:rPr>
          <w:rFonts w:ascii="Arial" w:hAnsi="Arial" w:cs="Arial"/>
          <w:sz w:val="20"/>
          <w:lang w:val="en-US"/>
        </w:rPr>
      </w:pPr>
      <w:r w:rsidRPr="007D737C">
        <w:rPr>
          <w:rFonts w:ascii="Arial" w:hAnsi="Arial" w:cs="Arial"/>
          <w:b/>
          <w:sz w:val="20"/>
          <w:lang w:val="en-US"/>
        </w:rPr>
        <w:t>Pricing</w:t>
      </w:r>
      <w:r w:rsidR="0021230C">
        <w:rPr>
          <w:rFonts w:ascii="Arial" w:hAnsi="Arial" w:cs="Arial"/>
          <w:b/>
          <w:sz w:val="20"/>
          <w:lang w:val="en-US"/>
        </w:rPr>
        <w:t xml:space="preserve"> </w:t>
      </w:r>
      <w:r w:rsidRPr="007D737C">
        <w:rPr>
          <w:rFonts w:ascii="Arial" w:hAnsi="Arial" w:cs="Arial"/>
          <w:b/>
          <w:sz w:val="20"/>
          <w:lang w:val="en-US"/>
        </w:rPr>
        <w:t>-</w:t>
      </w:r>
      <w:r w:rsidR="0021230C">
        <w:rPr>
          <w:rFonts w:ascii="Arial" w:hAnsi="Arial" w:cs="Arial"/>
          <w:b/>
          <w:sz w:val="20"/>
          <w:lang w:val="en-US"/>
        </w:rPr>
        <w:t xml:space="preserve"> </w:t>
      </w:r>
      <w:r w:rsidRPr="004D408A">
        <w:rPr>
          <w:rFonts w:ascii="Arial" w:hAnsi="Arial" w:cs="Arial"/>
          <w:sz w:val="20"/>
          <w:lang w:val="en-US"/>
        </w:rPr>
        <w:t xml:space="preserve">Several proposed pricing levels </w:t>
      </w:r>
      <w:r w:rsidR="00933C22">
        <w:rPr>
          <w:rFonts w:ascii="Arial" w:hAnsi="Arial" w:cs="Arial"/>
          <w:sz w:val="20"/>
          <w:lang w:val="en-US"/>
        </w:rPr>
        <w:t xml:space="preserve">are </w:t>
      </w:r>
      <w:r w:rsidRPr="004D408A">
        <w:rPr>
          <w:rFonts w:ascii="Arial" w:hAnsi="Arial" w:cs="Arial"/>
          <w:sz w:val="20"/>
          <w:lang w:val="en-US"/>
        </w:rPr>
        <w:t>required in Proposals</w:t>
      </w:r>
    </w:p>
    <w:p w:rsidR="00615CC7" w:rsidRPr="004D408A" w:rsidRDefault="00615CC7" w:rsidP="007750E8">
      <w:pPr>
        <w:pStyle w:val="BodyText3"/>
        <w:jc w:val="both"/>
        <w:rPr>
          <w:rFonts w:ascii="Arial" w:hAnsi="Arial" w:cs="Arial"/>
          <w:sz w:val="20"/>
          <w:lang w:val="en-US"/>
        </w:rPr>
      </w:pPr>
      <w:r w:rsidRPr="007D737C">
        <w:rPr>
          <w:rFonts w:ascii="Arial" w:hAnsi="Arial" w:cs="Arial"/>
          <w:b/>
          <w:sz w:val="20"/>
          <w:lang w:val="en-US"/>
        </w:rPr>
        <w:lastRenderedPageBreak/>
        <w:t>Fuel Surcharge</w:t>
      </w:r>
      <w:r w:rsidR="0021230C">
        <w:rPr>
          <w:rFonts w:ascii="Arial" w:hAnsi="Arial" w:cs="Arial"/>
          <w:sz w:val="20"/>
          <w:lang w:val="en-US"/>
        </w:rPr>
        <w:t xml:space="preserve"> - </w:t>
      </w:r>
      <w:r w:rsidR="00F95F43" w:rsidRPr="004D408A">
        <w:rPr>
          <w:rFonts w:ascii="Arial" w:hAnsi="Arial" w:cs="Arial"/>
          <w:sz w:val="20"/>
          <w:lang w:val="en-US"/>
        </w:rPr>
        <w:t xml:space="preserve"> We would prefer not to be assessed fuel </w:t>
      </w:r>
      <w:r w:rsidR="00933C22">
        <w:rPr>
          <w:rFonts w:ascii="Arial" w:hAnsi="Arial" w:cs="Arial"/>
          <w:sz w:val="20"/>
          <w:lang w:val="en-US"/>
        </w:rPr>
        <w:t>sur</w:t>
      </w:r>
      <w:r w:rsidR="00F95F43" w:rsidRPr="004D408A">
        <w:rPr>
          <w:rFonts w:ascii="Arial" w:hAnsi="Arial" w:cs="Arial"/>
          <w:sz w:val="20"/>
          <w:lang w:val="en-US"/>
        </w:rPr>
        <w:t>charges but if ve</w:t>
      </w:r>
      <w:r w:rsidRPr="004D408A">
        <w:rPr>
          <w:rFonts w:ascii="Arial" w:hAnsi="Arial" w:cs="Arial"/>
          <w:sz w:val="20"/>
          <w:lang w:val="en-US"/>
        </w:rPr>
        <w:t>ndor will assess surcharge</w:t>
      </w:r>
      <w:r w:rsidR="00F95F43" w:rsidRPr="004D408A">
        <w:rPr>
          <w:rFonts w:ascii="Arial" w:hAnsi="Arial" w:cs="Arial"/>
          <w:sz w:val="20"/>
          <w:lang w:val="en-US"/>
        </w:rPr>
        <w:t>s</w:t>
      </w:r>
      <w:r w:rsidRPr="004D408A">
        <w:rPr>
          <w:rFonts w:ascii="Arial" w:hAnsi="Arial" w:cs="Arial"/>
          <w:sz w:val="20"/>
          <w:lang w:val="en-US"/>
        </w:rPr>
        <w:t xml:space="preserve">, </w:t>
      </w:r>
      <w:r w:rsidR="00933C22">
        <w:rPr>
          <w:rFonts w:ascii="Arial" w:hAnsi="Arial" w:cs="Arial"/>
          <w:sz w:val="20"/>
          <w:lang w:val="en-US"/>
        </w:rPr>
        <w:t xml:space="preserve">they </w:t>
      </w:r>
      <w:r w:rsidRPr="004D408A">
        <w:rPr>
          <w:rFonts w:ascii="Arial" w:hAnsi="Arial" w:cs="Arial"/>
          <w:sz w:val="20"/>
          <w:lang w:val="en-US"/>
        </w:rPr>
        <w:t>must</w:t>
      </w:r>
      <w:r w:rsidR="00F95F43" w:rsidRPr="004D408A">
        <w:rPr>
          <w:rFonts w:ascii="Arial" w:hAnsi="Arial" w:cs="Arial"/>
          <w:sz w:val="20"/>
          <w:lang w:val="en-US"/>
        </w:rPr>
        <w:t xml:space="preserve"> substantiate</w:t>
      </w:r>
      <w:r w:rsidR="00933C22">
        <w:rPr>
          <w:rFonts w:ascii="Arial" w:hAnsi="Arial" w:cs="Arial"/>
          <w:sz w:val="20"/>
          <w:lang w:val="en-US"/>
        </w:rPr>
        <w:t xml:space="preserve"> changes in fuel prices</w:t>
      </w:r>
      <w:r w:rsidR="00F95F43" w:rsidRPr="004D408A">
        <w:rPr>
          <w:rFonts w:ascii="Arial" w:hAnsi="Arial" w:cs="Arial"/>
          <w:sz w:val="20"/>
          <w:lang w:val="en-US"/>
        </w:rPr>
        <w:t xml:space="preserve"> and </w:t>
      </w:r>
      <w:r w:rsidR="00933C22">
        <w:rPr>
          <w:rFonts w:ascii="Arial" w:hAnsi="Arial" w:cs="Arial"/>
          <w:sz w:val="20"/>
          <w:lang w:val="en-US"/>
        </w:rPr>
        <w:t xml:space="preserve">must set a </w:t>
      </w:r>
      <w:r w:rsidR="00F95F43" w:rsidRPr="004D408A">
        <w:rPr>
          <w:rFonts w:ascii="Arial" w:hAnsi="Arial" w:cs="Arial"/>
          <w:sz w:val="20"/>
          <w:lang w:val="en-US"/>
        </w:rPr>
        <w:t>b</w:t>
      </w:r>
      <w:r w:rsidRPr="004D408A">
        <w:rPr>
          <w:rFonts w:ascii="Arial" w:hAnsi="Arial" w:cs="Arial"/>
          <w:sz w:val="20"/>
          <w:lang w:val="en-US"/>
        </w:rPr>
        <w:t>enchmark</w:t>
      </w:r>
      <w:r w:rsidR="00933C22">
        <w:rPr>
          <w:rFonts w:ascii="Arial" w:hAnsi="Arial" w:cs="Arial"/>
          <w:sz w:val="20"/>
          <w:lang w:val="en-US"/>
        </w:rPr>
        <w:t xml:space="preserve"> price for fuel with the submission of their proposal.  Changes in fuel prices of plus/minus 10% would result in an adjustment to rates.  Vendors who do not assess fuel surcharges may disregard the above.</w:t>
      </w:r>
    </w:p>
    <w:p w:rsidR="00615CC7" w:rsidRPr="004D408A" w:rsidRDefault="00615CC7" w:rsidP="007750E8">
      <w:pPr>
        <w:pStyle w:val="BodyText3"/>
        <w:jc w:val="both"/>
        <w:rPr>
          <w:rFonts w:ascii="Arial" w:hAnsi="Arial" w:cs="Arial"/>
          <w:sz w:val="20"/>
          <w:lang w:val="en-US"/>
        </w:rPr>
      </w:pPr>
      <w:r w:rsidRPr="007D737C">
        <w:rPr>
          <w:rFonts w:ascii="Arial" w:hAnsi="Arial" w:cs="Arial"/>
          <w:b/>
          <w:sz w:val="20"/>
          <w:lang w:val="en-US"/>
        </w:rPr>
        <w:t>Invoicing</w:t>
      </w:r>
      <w:r w:rsidR="00933C22">
        <w:rPr>
          <w:rFonts w:ascii="Arial" w:hAnsi="Arial" w:cs="Arial"/>
          <w:b/>
          <w:sz w:val="20"/>
          <w:lang w:val="en-US"/>
        </w:rPr>
        <w:t xml:space="preserve"> </w:t>
      </w:r>
      <w:r w:rsidRPr="004D408A">
        <w:rPr>
          <w:rFonts w:ascii="Arial" w:hAnsi="Arial" w:cs="Arial"/>
          <w:sz w:val="20"/>
          <w:lang w:val="en-US"/>
        </w:rPr>
        <w:t xml:space="preserve">- Supplier accepts 2% 10, Net 30 terms. </w:t>
      </w:r>
      <w:r w:rsidR="00F95F43" w:rsidRPr="004D408A">
        <w:rPr>
          <w:rFonts w:ascii="Arial" w:hAnsi="Arial" w:cs="Arial"/>
          <w:sz w:val="20"/>
          <w:lang w:val="en-US"/>
        </w:rPr>
        <w:t xml:space="preserve">A prompt payment discount </w:t>
      </w:r>
      <w:r w:rsidR="0021230C">
        <w:rPr>
          <w:rFonts w:ascii="Arial" w:hAnsi="Arial" w:cs="Arial"/>
          <w:sz w:val="20"/>
          <w:lang w:val="en-US"/>
        </w:rPr>
        <w:t>is e</w:t>
      </w:r>
      <w:r w:rsidR="00F95F43" w:rsidRPr="004D408A">
        <w:rPr>
          <w:rFonts w:ascii="Arial" w:hAnsi="Arial" w:cs="Arial"/>
          <w:sz w:val="20"/>
          <w:lang w:val="en-US"/>
        </w:rPr>
        <w:t xml:space="preserve">ncouraged, ACH </w:t>
      </w:r>
      <w:r w:rsidR="0021230C">
        <w:rPr>
          <w:rFonts w:ascii="Arial" w:hAnsi="Arial" w:cs="Arial"/>
          <w:sz w:val="20"/>
          <w:lang w:val="en-US"/>
        </w:rPr>
        <w:t xml:space="preserve">acceptance is </w:t>
      </w:r>
      <w:r w:rsidR="00F95F43" w:rsidRPr="004D408A">
        <w:rPr>
          <w:rFonts w:ascii="Arial" w:hAnsi="Arial" w:cs="Arial"/>
          <w:sz w:val="20"/>
          <w:lang w:val="en-US"/>
        </w:rPr>
        <w:t>encouraged</w:t>
      </w:r>
    </w:p>
    <w:p w:rsidR="00F95F43" w:rsidRPr="004D408A" w:rsidRDefault="00F95F43" w:rsidP="007750E8">
      <w:pPr>
        <w:pStyle w:val="BodyText3"/>
        <w:jc w:val="both"/>
        <w:rPr>
          <w:rFonts w:ascii="Arial" w:hAnsi="Arial" w:cs="Arial"/>
          <w:sz w:val="20"/>
          <w:lang w:val="en-US"/>
        </w:rPr>
      </w:pPr>
      <w:r w:rsidRPr="007D737C">
        <w:rPr>
          <w:rFonts w:ascii="Arial" w:hAnsi="Arial" w:cs="Arial"/>
          <w:b/>
          <w:sz w:val="20"/>
          <w:lang w:val="en-US"/>
        </w:rPr>
        <w:t>Reports</w:t>
      </w:r>
      <w:r w:rsidR="00933C22">
        <w:rPr>
          <w:rFonts w:ascii="Arial" w:hAnsi="Arial" w:cs="Arial"/>
          <w:b/>
          <w:sz w:val="20"/>
          <w:lang w:val="en-US"/>
        </w:rPr>
        <w:t xml:space="preserve"> </w:t>
      </w:r>
      <w:r w:rsidR="00F74FB0">
        <w:rPr>
          <w:rFonts w:ascii="Arial" w:hAnsi="Arial" w:cs="Arial"/>
          <w:b/>
          <w:sz w:val="20"/>
          <w:lang w:val="en-US"/>
        </w:rPr>
        <w:t>-</w:t>
      </w:r>
      <w:r w:rsidRPr="004D408A">
        <w:rPr>
          <w:rFonts w:ascii="Arial" w:hAnsi="Arial" w:cs="Arial"/>
          <w:sz w:val="20"/>
          <w:lang w:val="en-US"/>
        </w:rPr>
        <w:t xml:space="preserve"> </w:t>
      </w:r>
      <w:r w:rsidR="00933C22">
        <w:rPr>
          <w:rFonts w:ascii="Arial" w:hAnsi="Arial" w:cs="Arial"/>
          <w:sz w:val="20"/>
          <w:lang w:val="en-US"/>
        </w:rPr>
        <w:t xml:space="preserve">The </w:t>
      </w:r>
      <w:r w:rsidRPr="004D408A">
        <w:rPr>
          <w:rFonts w:ascii="Arial" w:hAnsi="Arial" w:cs="Arial"/>
          <w:sz w:val="20"/>
          <w:lang w:val="en-US"/>
        </w:rPr>
        <w:t xml:space="preserve">University will require several monthly and annual reports in Excel format. Ad Hoc reports may be requested. </w:t>
      </w:r>
      <w:r w:rsidR="00BF2087">
        <w:rPr>
          <w:rFonts w:ascii="Arial" w:hAnsi="Arial" w:cs="Arial"/>
          <w:sz w:val="20"/>
          <w:lang w:val="en-US"/>
        </w:rPr>
        <w:t xml:space="preserve">The reports received will be incorporated into Procurement’s standard monthly KPIs.  </w:t>
      </w:r>
      <w:r w:rsidRPr="004D408A">
        <w:rPr>
          <w:rFonts w:ascii="Arial" w:hAnsi="Arial" w:cs="Arial"/>
          <w:sz w:val="20"/>
          <w:lang w:val="en-US"/>
        </w:rPr>
        <w:t>Please include samples of current reports</w:t>
      </w:r>
      <w:r w:rsidR="00F74FB0">
        <w:rPr>
          <w:rFonts w:ascii="Arial" w:hAnsi="Arial" w:cs="Arial"/>
          <w:sz w:val="20"/>
          <w:lang w:val="en-US"/>
        </w:rPr>
        <w:t xml:space="preserve"> in exhibit IV, Sample Management Reports</w:t>
      </w:r>
      <w:r w:rsidRPr="004D408A">
        <w:rPr>
          <w:rFonts w:ascii="Arial" w:hAnsi="Arial" w:cs="Arial"/>
          <w:sz w:val="20"/>
          <w:lang w:val="en-US"/>
        </w:rPr>
        <w:t>.</w:t>
      </w:r>
    </w:p>
    <w:p w:rsidR="00F95F43" w:rsidRPr="004D408A" w:rsidRDefault="00F95F43" w:rsidP="007750E8">
      <w:pPr>
        <w:pStyle w:val="BodyText3"/>
        <w:jc w:val="both"/>
        <w:rPr>
          <w:rFonts w:ascii="Arial" w:hAnsi="Arial" w:cs="Arial"/>
          <w:sz w:val="20"/>
          <w:lang w:val="en-US"/>
        </w:rPr>
      </w:pPr>
      <w:r w:rsidRPr="007D737C">
        <w:rPr>
          <w:rFonts w:ascii="Arial" w:hAnsi="Arial" w:cs="Arial"/>
          <w:b/>
          <w:sz w:val="20"/>
          <w:lang w:val="en-US"/>
        </w:rPr>
        <w:t>Quality Assurance</w:t>
      </w:r>
      <w:r w:rsidR="00933C22">
        <w:rPr>
          <w:rFonts w:ascii="Arial" w:hAnsi="Arial" w:cs="Arial"/>
          <w:b/>
          <w:sz w:val="20"/>
          <w:lang w:val="en-US"/>
        </w:rPr>
        <w:t xml:space="preserve"> </w:t>
      </w:r>
      <w:r w:rsidRPr="004D408A">
        <w:rPr>
          <w:rFonts w:ascii="Arial" w:hAnsi="Arial" w:cs="Arial"/>
          <w:sz w:val="20"/>
          <w:lang w:val="en-US"/>
        </w:rPr>
        <w:t>- Proposal should include your quality assurance program and identify source plants</w:t>
      </w:r>
      <w:r w:rsidR="00F74FB0">
        <w:rPr>
          <w:rFonts w:ascii="Arial" w:hAnsi="Arial" w:cs="Arial"/>
          <w:sz w:val="20"/>
          <w:lang w:val="en-US"/>
        </w:rPr>
        <w:t xml:space="preserve"> for various gases.</w:t>
      </w:r>
    </w:p>
    <w:p w:rsidR="00F95F43" w:rsidRPr="004D408A" w:rsidRDefault="00F95F43" w:rsidP="007750E8">
      <w:pPr>
        <w:pStyle w:val="BodyText3"/>
        <w:jc w:val="both"/>
        <w:rPr>
          <w:rFonts w:ascii="Arial" w:hAnsi="Arial" w:cs="Arial"/>
          <w:sz w:val="20"/>
          <w:lang w:val="en-US"/>
        </w:rPr>
      </w:pPr>
      <w:r w:rsidRPr="007D737C">
        <w:rPr>
          <w:rFonts w:ascii="Arial" w:hAnsi="Arial" w:cs="Arial"/>
          <w:b/>
          <w:sz w:val="20"/>
          <w:lang w:val="en-US"/>
        </w:rPr>
        <w:t>Compliance</w:t>
      </w:r>
      <w:r w:rsidR="00F74FB0">
        <w:rPr>
          <w:rFonts w:ascii="Arial" w:hAnsi="Arial" w:cs="Arial"/>
          <w:b/>
          <w:sz w:val="20"/>
          <w:lang w:val="en-US"/>
        </w:rPr>
        <w:t xml:space="preserve"> </w:t>
      </w:r>
      <w:r w:rsidRPr="004D408A">
        <w:rPr>
          <w:rFonts w:ascii="Arial" w:hAnsi="Arial" w:cs="Arial"/>
          <w:sz w:val="20"/>
          <w:lang w:val="en-US"/>
        </w:rPr>
        <w:t>- Suppliers must adhere to all federal, state and local laws regarding the dispens</w:t>
      </w:r>
      <w:r w:rsidR="00F74FB0">
        <w:rPr>
          <w:rFonts w:ascii="Arial" w:hAnsi="Arial" w:cs="Arial"/>
          <w:sz w:val="20"/>
          <w:lang w:val="en-US"/>
        </w:rPr>
        <w:t>ing of</w:t>
      </w:r>
      <w:r w:rsidRPr="004D408A">
        <w:rPr>
          <w:rFonts w:ascii="Arial" w:hAnsi="Arial" w:cs="Arial"/>
          <w:sz w:val="20"/>
          <w:lang w:val="en-US"/>
        </w:rPr>
        <w:t xml:space="preserve"> and transporting of products.</w:t>
      </w:r>
      <w:r w:rsidR="00F74FB0">
        <w:rPr>
          <w:rFonts w:ascii="Arial" w:hAnsi="Arial" w:cs="Arial"/>
          <w:sz w:val="20"/>
          <w:lang w:val="en-US"/>
        </w:rPr>
        <w:t xml:space="preserve"> Vendor m</w:t>
      </w:r>
      <w:r w:rsidRPr="004D408A">
        <w:rPr>
          <w:rFonts w:ascii="Arial" w:hAnsi="Arial" w:cs="Arial"/>
          <w:sz w:val="20"/>
          <w:lang w:val="en-US"/>
        </w:rPr>
        <w:t>ust report all incidents to WSU Police and WSU Office of Environmental Health &amp; Safety</w:t>
      </w:r>
    </w:p>
    <w:p w:rsidR="00F95F43" w:rsidRPr="004D408A" w:rsidRDefault="00F95F43" w:rsidP="007750E8">
      <w:pPr>
        <w:pStyle w:val="BodyText3"/>
        <w:jc w:val="both"/>
        <w:rPr>
          <w:rFonts w:ascii="Arial" w:hAnsi="Arial" w:cs="Arial"/>
          <w:sz w:val="20"/>
          <w:lang w:val="en-US"/>
        </w:rPr>
      </w:pPr>
      <w:r w:rsidRPr="007D737C">
        <w:rPr>
          <w:rFonts w:ascii="Arial" w:hAnsi="Arial" w:cs="Arial"/>
          <w:b/>
          <w:sz w:val="20"/>
          <w:lang w:val="en-US"/>
        </w:rPr>
        <w:t>Value Added</w:t>
      </w:r>
      <w:r w:rsidR="00F74FB0">
        <w:rPr>
          <w:rFonts w:ascii="Arial" w:hAnsi="Arial" w:cs="Arial"/>
          <w:b/>
          <w:sz w:val="20"/>
          <w:lang w:val="en-US"/>
        </w:rPr>
        <w:t xml:space="preserve"> </w:t>
      </w:r>
      <w:r w:rsidR="00F74FB0">
        <w:rPr>
          <w:rFonts w:ascii="Arial" w:hAnsi="Arial" w:cs="Arial"/>
          <w:sz w:val="20"/>
          <w:lang w:val="en-US"/>
        </w:rPr>
        <w:t>–</w:t>
      </w:r>
      <w:r w:rsidRPr="004D408A">
        <w:rPr>
          <w:rFonts w:ascii="Arial" w:hAnsi="Arial" w:cs="Arial"/>
          <w:sz w:val="20"/>
          <w:lang w:val="en-US"/>
        </w:rPr>
        <w:t xml:space="preserve"> </w:t>
      </w:r>
      <w:r w:rsidR="00F74FB0">
        <w:rPr>
          <w:rFonts w:ascii="Arial" w:hAnsi="Arial" w:cs="Arial"/>
          <w:sz w:val="20"/>
          <w:lang w:val="en-US"/>
        </w:rPr>
        <w:t>Vendor should include t</w:t>
      </w:r>
      <w:r w:rsidRPr="004D408A">
        <w:rPr>
          <w:rFonts w:ascii="Arial" w:hAnsi="Arial" w:cs="Arial"/>
          <w:sz w:val="20"/>
          <w:lang w:val="en-US"/>
        </w:rPr>
        <w:t>raining</w:t>
      </w:r>
      <w:r w:rsidR="00F74FB0">
        <w:rPr>
          <w:rFonts w:ascii="Arial" w:hAnsi="Arial" w:cs="Arial"/>
          <w:sz w:val="20"/>
          <w:lang w:val="en-US"/>
        </w:rPr>
        <w:t>,</w:t>
      </w:r>
      <w:r w:rsidRPr="004D408A">
        <w:rPr>
          <w:rFonts w:ascii="Arial" w:hAnsi="Arial" w:cs="Arial"/>
          <w:sz w:val="20"/>
          <w:lang w:val="en-US"/>
        </w:rPr>
        <w:t xml:space="preserve"> to align with OEHS safety training</w:t>
      </w:r>
    </w:p>
    <w:p w:rsidR="004D408A" w:rsidRDefault="004D408A" w:rsidP="007750E8">
      <w:pPr>
        <w:pStyle w:val="BodyText3"/>
        <w:jc w:val="both"/>
        <w:rPr>
          <w:rFonts w:ascii="Arial" w:hAnsi="Arial" w:cs="Arial"/>
          <w:sz w:val="20"/>
          <w:lang w:val="en-US"/>
        </w:rPr>
      </w:pPr>
      <w:r w:rsidRPr="007D737C">
        <w:rPr>
          <w:rFonts w:ascii="Arial" w:hAnsi="Arial" w:cs="Arial"/>
          <w:b/>
          <w:sz w:val="20"/>
          <w:lang w:val="en-US"/>
        </w:rPr>
        <w:t>Transition</w:t>
      </w:r>
      <w:r w:rsidR="0021230C">
        <w:rPr>
          <w:rFonts w:ascii="Arial" w:hAnsi="Arial" w:cs="Arial"/>
          <w:b/>
          <w:sz w:val="20"/>
          <w:lang w:val="en-US"/>
        </w:rPr>
        <w:t xml:space="preserve"> </w:t>
      </w:r>
      <w:r w:rsidRPr="004D408A">
        <w:rPr>
          <w:rFonts w:ascii="Arial" w:hAnsi="Arial" w:cs="Arial"/>
          <w:sz w:val="20"/>
          <w:lang w:val="en-US"/>
        </w:rPr>
        <w:t xml:space="preserve">- Indicate your plan to transition into </w:t>
      </w:r>
      <w:r w:rsidR="0021230C">
        <w:rPr>
          <w:rFonts w:ascii="Arial" w:hAnsi="Arial" w:cs="Arial"/>
          <w:sz w:val="20"/>
          <w:lang w:val="en-US"/>
        </w:rPr>
        <w:t>a p</w:t>
      </w:r>
      <w:r w:rsidRPr="004D408A">
        <w:rPr>
          <w:rFonts w:ascii="Arial" w:hAnsi="Arial" w:cs="Arial"/>
          <w:sz w:val="20"/>
          <w:lang w:val="en-US"/>
        </w:rPr>
        <w:t>referred supplier relationship (</w:t>
      </w:r>
      <w:r w:rsidR="00F74FB0">
        <w:rPr>
          <w:rFonts w:ascii="Arial" w:hAnsi="Arial" w:cs="Arial"/>
          <w:sz w:val="20"/>
          <w:lang w:val="en-US"/>
        </w:rPr>
        <w:t xml:space="preserve">see </w:t>
      </w:r>
      <w:r w:rsidRPr="004D408A">
        <w:rPr>
          <w:rFonts w:ascii="Arial" w:hAnsi="Arial" w:cs="Arial"/>
          <w:sz w:val="20"/>
          <w:lang w:val="en-US"/>
        </w:rPr>
        <w:t>Schedule E).</w:t>
      </w:r>
    </w:p>
    <w:p w:rsidR="0021230C" w:rsidRDefault="0021230C" w:rsidP="007750E8">
      <w:pPr>
        <w:pStyle w:val="BodyText3"/>
        <w:jc w:val="both"/>
        <w:rPr>
          <w:rFonts w:ascii="Arial" w:hAnsi="Arial" w:cs="Arial"/>
          <w:sz w:val="20"/>
          <w:lang w:val="en-US"/>
        </w:rPr>
      </w:pPr>
      <w:r>
        <w:rPr>
          <w:rFonts w:ascii="Arial" w:hAnsi="Arial" w:cs="Arial"/>
          <w:sz w:val="20"/>
          <w:lang w:val="en-US"/>
        </w:rPr>
        <w:t xml:space="preserve">The awarded Supplier will be asked to attend a Strategic Supplier Product Show once a year. </w:t>
      </w:r>
    </w:p>
    <w:p w:rsidR="0021230C" w:rsidRDefault="0021230C" w:rsidP="007750E8">
      <w:pPr>
        <w:pStyle w:val="BodyText3"/>
        <w:jc w:val="both"/>
        <w:rPr>
          <w:rFonts w:ascii="Arial" w:hAnsi="Arial" w:cs="Arial"/>
          <w:sz w:val="20"/>
          <w:lang w:val="en-US"/>
        </w:rPr>
      </w:pPr>
      <w:r>
        <w:rPr>
          <w:rFonts w:ascii="Arial" w:hAnsi="Arial" w:cs="Arial"/>
          <w:sz w:val="20"/>
          <w:lang w:val="en-US"/>
        </w:rPr>
        <w:t>Liquid Helium has been added to Cost Schedule 3.</w:t>
      </w:r>
    </w:p>
    <w:p w:rsidR="0021230C" w:rsidRDefault="0021230C" w:rsidP="007750E8">
      <w:pPr>
        <w:pStyle w:val="BodyText3"/>
        <w:jc w:val="both"/>
        <w:rPr>
          <w:rFonts w:ascii="Arial" w:hAnsi="Arial" w:cs="Arial"/>
          <w:b/>
          <w:sz w:val="20"/>
          <w:lang w:val="en-US"/>
        </w:rPr>
      </w:pPr>
      <w:r>
        <w:rPr>
          <w:rFonts w:ascii="Arial" w:hAnsi="Arial" w:cs="Arial"/>
          <w:sz w:val="20"/>
          <w:lang w:val="en-US"/>
        </w:rPr>
        <w:t xml:space="preserve">The Procurement team has added WSU contract to the Minutes, please see below. </w:t>
      </w:r>
    </w:p>
    <w:p w:rsidR="004D408A" w:rsidRDefault="004D408A" w:rsidP="004D408A">
      <w:pPr>
        <w:pStyle w:val="BodyText3"/>
        <w:jc w:val="both"/>
        <w:rPr>
          <w:rFonts w:ascii="Arial" w:hAnsi="Arial" w:cs="Arial"/>
          <w:sz w:val="20"/>
          <w:lang w:val="en-US"/>
        </w:rPr>
      </w:pPr>
    </w:p>
    <w:p w:rsidR="00F95F43" w:rsidRDefault="00AE7954" w:rsidP="007750E8">
      <w:pPr>
        <w:pStyle w:val="BodyText3"/>
        <w:jc w:val="both"/>
        <w:rPr>
          <w:rFonts w:ascii="Arial" w:hAnsi="Arial" w:cs="Arial"/>
          <w:b/>
          <w:sz w:val="20"/>
          <w:lang w:val="en-US"/>
        </w:rPr>
      </w:pPr>
      <w:r>
        <w:rPr>
          <w:rFonts w:ascii="Arial" w:hAnsi="Arial" w:cs="Arial"/>
          <w:b/>
          <w:sz w:val="20"/>
          <w:lang w:val="en-US"/>
        </w:rPr>
        <w:t>A few</w:t>
      </w:r>
      <w:r w:rsidR="004D408A" w:rsidRPr="00AE7954">
        <w:rPr>
          <w:rFonts w:ascii="Arial" w:hAnsi="Arial" w:cs="Arial"/>
          <w:b/>
          <w:sz w:val="20"/>
        </w:rPr>
        <w:t xml:space="preserve"> simple questions and answers were addressed at the pre-bid meeting. Some of the issues were as follows: </w:t>
      </w:r>
    </w:p>
    <w:p w:rsidR="007750E8" w:rsidRPr="00AE7954" w:rsidRDefault="007750E8" w:rsidP="007750E8">
      <w:pPr>
        <w:pStyle w:val="BodyText3"/>
        <w:jc w:val="both"/>
        <w:rPr>
          <w:rFonts w:ascii="Arial" w:hAnsi="Arial" w:cs="Arial"/>
          <w:sz w:val="20"/>
          <w:lang w:val="en-US"/>
        </w:rPr>
      </w:pPr>
      <w:r>
        <w:rPr>
          <w:rFonts w:ascii="Arial" w:hAnsi="Arial" w:cs="Arial"/>
          <w:b/>
          <w:sz w:val="20"/>
          <w:lang w:val="en-US"/>
        </w:rPr>
        <w:t xml:space="preserve">Q: </w:t>
      </w:r>
      <w:r w:rsidRPr="00AE7954">
        <w:rPr>
          <w:rFonts w:ascii="Arial" w:hAnsi="Arial" w:cs="Arial"/>
          <w:sz w:val="20"/>
          <w:lang w:val="en-US"/>
        </w:rPr>
        <w:t xml:space="preserve">What part of the campus will be covered? </w:t>
      </w:r>
    </w:p>
    <w:p w:rsidR="007750E8" w:rsidRPr="00AE7954" w:rsidRDefault="007750E8" w:rsidP="007750E8">
      <w:pPr>
        <w:pStyle w:val="BodyText3"/>
        <w:jc w:val="both"/>
        <w:rPr>
          <w:rFonts w:ascii="Arial" w:hAnsi="Arial" w:cs="Arial"/>
          <w:sz w:val="20"/>
          <w:lang w:val="en-US"/>
        </w:rPr>
      </w:pPr>
      <w:r w:rsidRPr="00AE7954">
        <w:rPr>
          <w:rFonts w:ascii="Arial" w:hAnsi="Arial" w:cs="Arial"/>
          <w:sz w:val="20"/>
          <w:lang w:val="en-US"/>
        </w:rPr>
        <w:t xml:space="preserve">A: We expect this contract to cover the entire </w:t>
      </w:r>
      <w:r w:rsidR="00F74FB0">
        <w:rPr>
          <w:rFonts w:ascii="Arial" w:hAnsi="Arial" w:cs="Arial"/>
          <w:sz w:val="20"/>
          <w:lang w:val="en-US"/>
        </w:rPr>
        <w:t xml:space="preserve">main and medical </w:t>
      </w:r>
      <w:r w:rsidRPr="00AE7954">
        <w:rPr>
          <w:rFonts w:ascii="Arial" w:hAnsi="Arial" w:cs="Arial"/>
          <w:sz w:val="20"/>
          <w:lang w:val="en-US"/>
        </w:rPr>
        <w:t>campus</w:t>
      </w:r>
      <w:r w:rsidR="00F74FB0">
        <w:rPr>
          <w:rFonts w:ascii="Arial" w:hAnsi="Arial" w:cs="Arial"/>
          <w:sz w:val="20"/>
          <w:lang w:val="en-US"/>
        </w:rPr>
        <w:t>es</w:t>
      </w:r>
      <w:r w:rsidR="006B0A77" w:rsidRPr="00AE7954">
        <w:rPr>
          <w:rFonts w:ascii="Arial" w:hAnsi="Arial" w:cs="Arial"/>
          <w:sz w:val="20"/>
          <w:lang w:val="en-US"/>
        </w:rPr>
        <w:t>.</w:t>
      </w:r>
    </w:p>
    <w:p w:rsidR="006B0A77" w:rsidRPr="00AE7954" w:rsidRDefault="006B0A77" w:rsidP="007750E8">
      <w:pPr>
        <w:pStyle w:val="BodyText3"/>
        <w:jc w:val="both"/>
        <w:rPr>
          <w:rFonts w:ascii="Arial" w:hAnsi="Arial" w:cs="Arial"/>
          <w:sz w:val="20"/>
          <w:lang w:val="en-US"/>
        </w:rPr>
      </w:pPr>
    </w:p>
    <w:p w:rsidR="006B0A77" w:rsidRPr="00AE7954" w:rsidRDefault="006B0A77" w:rsidP="007750E8">
      <w:pPr>
        <w:pStyle w:val="BodyText3"/>
        <w:jc w:val="both"/>
        <w:rPr>
          <w:rFonts w:ascii="Arial" w:hAnsi="Arial" w:cs="Arial"/>
          <w:sz w:val="20"/>
          <w:lang w:val="en-US"/>
        </w:rPr>
      </w:pPr>
      <w:r w:rsidRPr="00AE7954">
        <w:rPr>
          <w:rFonts w:ascii="Arial" w:hAnsi="Arial" w:cs="Arial"/>
          <w:sz w:val="20"/>
          <w:lang w:val="en-US"/>
        </w:rPr>
        <w:t>Q: Can you clarify the volume on the cylinder information provided in the Statement of Work?</w:t>
      </w:r>
    </w:p>
    <w:p w:rsidR="006B0A77" w:rsidRPr="00AE7954" w:rsidRDefault="006B0A77" w:rsidP="007750E8">
      <w:pPr>
        <w:pStyle w:val="BodyText3"/>
        <w:jc w:val="both"/>
        <w:rPr>
          <w:rFonts w:ascii="Arial" w:hAnsi="Arial" w:cs="Arial"/>
          <w:sz w:val="20"/>
          <w:lang w:val="en-US"/>
        </w:rPr>
      </w:pPr>
      <w:r w:rsidRPr="00AE7954">
        <w:rPr>
          <w:rFonts w:ascii="Arial" w:hAnsi="Arial" w:cs="Arial"/>
          <w:sz w:val="20"/>
          <w:lang w:val="en-US"/>
        </w:rPr>
        <w:t>A: Due to the fact that most of the purchasing</w:t>
      </w:r>
      <w:r w:rsidR="00F74FB0">
        <w:rPr>
          <w:rFonts w:ascii="Arial" w:hAnsi="Arial" w:cs="Arial"/>
          <w:sz w:val="20"/>
          <w:lang w:val="en-US"/>
        </w:rPr>
        <w:t xml:space="preserve"> and </w:t>
      </w:r>
      <w:r w:rsidRPr="00AE7954">
        <w:rPr>
          <w:rFonts w:ascii="Arial" w:hAnsi="Arial" w:cs="Arial"/>
          <w:sz w:val="20"/>
          <w:lang w:val="en-US"/>
        </w:rPr>
        <w:t>rental of cylinders has been on blanket purchase orders, we can only provide the partial list</w:t>
      </w:r>
      <w:r w:rsidR="00F74FB0">
        <w:rPr>
          <w:rFonts w:ascii="Arial" w:hAnsi="Arial" w:cs="Arial"/>
          <w:sz w:val="20"/>
          <w:lang w:val="en-US"/>
        </w:rPr>
        <w:t>,</w:t>
      </w:r>
      <w:r w:rsidRPr="00AE7954">
        <w:rPr>
          <w:rFonts w:ascii="Arial" w:hAnsi="Arial" w:cs="Arial"/>
          <w:sz w:val="20"/>
          <w:lang w:val="en-US"/>
        </w:rPr>
        <w:t xml:space="preserve"> and indicate that our annual spend is approximately $280,000.00</w:t>
      </w:r>
      <w:r w:rsidR="00F74FB0">
        <w:rPr>
          <w:rFonts w:ascii="Arial" w:hAnsi="Arial" w:cs="Arial"/>
          <w:sz w:val="20"/>
          <w:lang w:val="en-US"/>
        </w:rPr>
        <w:t>.  Best efforts were used in our data collection.</w:t>
      </w:r>
    </w:p>
    <w:p w:rsidR="006B0A77" w:rsidRPr="00AE7954" w:rsidRDefault="006B0A77" w:rsidP="007750E8">
      <w:pPr>
        <w:pStyle w:val="BodyText3"/>
        <w:jc w:val="both"/>
        <w:rPr>
          <w:rFonts w:ascii="Arial" w:hAnsi="Arial" w:cs="Arial"/>
          <w:sz w:val="20"/>
          <w:lang w:val="en-US"/>
        </w:rPr>
      </w:pPr>
    </w:p>
    <w:p w:rsidR="006B0A77" w:rsidRPr="00AE7954" w:rsidRDefault="006B0A77" w:rsidP="007750E8">
      <w:pPr>
        <w:pStyle w:val="BodyText3"/>
        <w:jc w:val="both"/>
        <w:rPr>
          <w:rFonts w:ascii="Arial" w:hAnsi="Arial" w:cs="Arial"/>
          <w:sz w:val="20"/>
          <w:lang w:val="en-US"/>
        </w:rPr>
      </w:pPr>
      <w:r w:rsidRPr="00AE7954">
        <w:rPr>
          <w:rFonts w:ascii="Arial" w:hAnsi="Arial" w:cs="Arial"/>
          <w:sz w:val="20"/>
          <w:lang w:val="en-US"/>
        </w:rPr>
        <w:t xml:space="preserve">Q: Paula posed question to suppliers. Would </w:t>
      </w:r>
      <w:r w:rsidR="007471BC" w:rsidRPr="00AE7954">
        <w:rPr>
          <w:rFonts w:ascii="Arial" w:hAnsi="Arial" w:cs="Arial"/>
          <w:sz w:val="20"/>
          <w:lang w:val="en-US"/>
        </w:rPr>
        <w:t xml:space="preserve">it be reasonable to ask for tracking and physical inventory of cylinders once or twice a year? </w:t>
      </w:r>
    </w:p>
    <w:p w:rsidR="007471BC" w:rsidRDefault="007471BC" w:rsidP="007750E8">
      <w:pPr>
        <w:pStyle w:val="BodyText3"/>
        <w:jc w:val="both"/>
        <w:rPr>
          <w:rFonts w:ascii="Arial" w:hAnsi="Arial" w:cs="Arial"/>
          <w:sz w:val="20"/>
          <w:lang w:val="en-US"/>
        </w:rPr>
      </w:pPr>
      <w:r w:rsidRPr="00AE7954">
        <w:rPr>
          <w:rFonts w:ascii="Arial" w:hAnsi="Arial" w:cs="Arial"/>
          <w:sz w:val="20"/>
          <w:lang w:val="en-US"/>
        </w:rPr>
        <w:t xml:space="preserve">A:  Yes, it’s reasonable but very labor intensive.  </w:t>
      </w:r>
      <w:r w:rsidR="0021230C">
        <w:rPr>
          <w:rFonts w:ascii="Arial" w:hAnsi="Arial" w:cs="Arial"/>
          <w:sz w:val="20"/>
          <w:lang w:val="en-US"/>
        </w:rPr>
        <w:t xml:space="preserve">The suppliers responded that an annual audit is best practice, however, the contract language should include audit upon request as well. </w:t>
      </w:r>
    </w:p>
    <w:p w:rsidR="0021230C" w:rsidRDefault="0021230C" w:rsidP="007750E8">
      <w:pPr>
        <w:pStyle w:val="BodyText3"/>
        <w:jc w:val="both"/>
        <w:rPr>
          <w:rFonts w:ascii="Arial" w:hAnsi="Arial" w:cs="Arial"/>
          <w:sz w:val="20"/>
          <w:lang w:val="en-US"/>
        </w:rPr>
      </w:pPr>
    </w:p>
    <w:p w:rsidR="0021230C" w:rsidRDefault="0021230C" w:rsidP="007750E8">
      <w:pPr>
        <w:pStyle w:val="BodyText3"/>
        <w:jc w:val="both"/>
        <w:rPr>
          <w:rFonts w:ascii="Arial" w:hAnsi="Arial" w:cs="Arial"/>
          <w:sz w:val="20"/>
          <w:lang w:val="en-US"/>
        </w:rPr>
      </w:pPr>
      <w:r>
        <w:rPr>
          <w:rFonts w:ascii="Arial" w:hAnsi="Arial" w:cs="Arial"/>
          <w:sz w:val="20"/>
          <w:lang w:val="en-US"/>
        </w:rPr>
        <w:t xml:space="preserve">Q. Does the Training need to be accredited?  </w:t>
      </w:r>
    </w:p>
    <w:p w:rsidR="0021230C" w:rsidRPr="00AE7954" w:rsidRDefault="0021230C" w:rsidP="007750E8">
      <w:pPr>
        <w:pStyle w:val="BodyText3"/>
        <w:jc w:val="both"/>
        <w:rPr>
          <w:rFonts w:ascii="Arial" w:hAnsi="Arial" w:cs="Arial"/>
          <w:sz w:val="20"/>
          <w:lang w:val="en-US"/>
        </w:rPr>
      </w:pPr>
      <w:r>
        <w:rPr>
          <w:rFonts w:ascii="Arial" w:hAnsi="Arial" w:cs="Arial"/>
          <w:sz w:val="20"/>
          <w:lang w:val="en-US"/>
        </w:rPr>
        <w:t>A: WSU to clarify</w:t>
      </w:r>
    </w:p>
    <w:p w:rsidR="004D408A" w:rsidRDefault="004D408A" w:rsidP="007750E8">
      <w:pPr>
        <w:pStyle w:val="BodyText3"/>
        <w:jc w:val="both"/>
        <w:rPr>
          <w:rFonts w:ascii="Arial" w:hAnsi="Arial" w:cs="Arial"/>
          <w:b/>
          <w:sz w:val="20"/>
          <w:lang w:val="en-US"/>
        </w:rPr>
      </w:pPr>
    </w:p>
    <w:p w:rsidR="006B0A77" w:rsidRPr="00BF6BE7" w:rsidRDefault="00BF6BE7" w:rsidP="007750E8">
      <w:pPr>
        <w:pStyle w:val="BodyText3"/>
        <w:jc w:val="both"/>
        <w:rPr>
          <w:rFonts w:ascii="Arial" w:hAnsi="Arial" w:cs="Arial"/>
          <w:b/>
          <w:sz w:val="22"/>
          <w:lang w:val="en-US"/>
        </w:rPr>
      </w:pPr>
      <w:r w:rsidRPr="00BF6BE7">
        <w:rPr>
          <w:rFonts w:ascii="Arial" w:hAnsi="Arial" w:cs="Arial"/>
          <w:b/>
          <w:sz w:val="22"/>
          <w:lang w:val="en-US"/>
        </w:rPr>
        <w:t>Please make note of the following time-line</w:t>
      </w:r>
      <w:r w:rsidR="004D408A" w:rsidRPr="00BF6BE7">
        <w:rPr>
          <w:rFonts w:ascii="Arial" w:hAnsi="Arial" w:cs="Arial"/>
          <w:b/>
          <w:sz w:val="22"/>
          <w:lang w:val="en-US"/>
        </w:rPr>
        <w:t xml:space="preserve"> for the </w:t>
      </w:r>
      <w:r w:rsidRPr="00BF6BE7">
        <w:rPr>
          <w:rFonts w:ascii="Arial" w:hAnsi="Arial" w:cs="Arial"/>
          <w:b/>
          <w:sz w:val="22"/>
          <w:lang w:val="en-US"/>
        </w:rPr>
        <w:t>RFP-Cylinder Gases 2012</w:t>
      </w:r>
    </w:p>
    <w:p w:rsidR="007750E8" w:rsidRPr="00893161" w:rsidRDefault="007750E8" w:rsidP="007750E8">
      <w:pPr>
        <w:tabs>
          <w:tab w:val="left" w:pos="1080"/>
        </w:tabs>
        <w:jc w:val="both"/>
        <w:rPr>
          <w:rFonts w:ascii="Arial" w:hAnsi="Arial" w:cs="Arial"/>
        </w:rPr>
      </w:pPr>
      <w:bookmarkStart w:id="1" w:name="_Hlt75054070"/>
      <w:bookmarkEnd w:id="1"/>
    </w:p>
    <w:p w:rsidR="007750E8" w:rsidRPr="00893161" w:rsidRDefault="007750E8" w:rsidP="007750E8">
      <w:pPr>
        <w:numPr>
          <w:ilvl w:val="0"/>
          <w:numId w:val="1"/>
        </w:numPr>
        <w:tabs>
          <w:tab w:val="left" w:pos="1080"/>
        </w:tabs>
        <w:jc w:val="both"/>
        <w:rPr>
          <w:rFonts w:ascii="Arial" w:hAnsi="Arial" w:cs="Arial"/>
          <w:b/>
        </w:rPr>
      </w:pPr>
      <w:r w:rsidRPr="00893161">
        <w:rPr>
          <w:rFonts w:ascii="Arial" w:hAnsi="Arial" w:cs="Arial"/>
        </w:rPr>
        <w:t xml:space="preserve">The Deadline for project related questions is </w:t>
      </w:r>
      <w:r w:rsidR="001D4944">
        <w:rPr>
          <w:rFonts w:ascii="Arial" w:hAnsi="Arial" w:cs="Arial"/>
          <w:b/>
        </w:rPr>
        <w:t>November 14, 2012</w:t>
      </w:r>
      <w:r w:rsidRPr="00893161">
        <w:rPr>
          <w:rFonts w:ascii="Arial" w:hAnsi="Arial" w:cs="Arial"/>
          <w:b/>
          <w:i/>
        </w:rPr>
        <w:t>,</w:t>
      </w:r>
      <w:r w:rsidRPr="00893161">
        <w:rPr>
          <w:rFonts w:ascii="Arial" w:hAnsi="Arial" w:cs="Arial"/>
        </w:rPr>
        <w:t xml:space="preserve"> </w:t>
      </w:r>
      <w:r w:rsidRPr="00893161">
        <w:rPr>
          <w:rFonts w:ascii="Arial" w:hAnsi="Arial" w:cs="Arial"/>
          <w:b/>
        </w:rPr>
        <w:t>12:00 noon</w:t>
      </w:r>
      <w:r w:rsidRPr="00893161">
        <w:rPr>
          <w:rFonts w:ascii="Arial" w:hAnsi="Arial" w:cs="Arial"/>
        </w:rPr>
        <w:t>.</w:t>
      </w:r>
    </w:p>
    <w:p w:rsidR="007750E8" w:rsidRPr="00893161" w:rsidRDefault="007750E8" w:rsidP="007750E8">
      <w:pPr>
        <w:numPr>
          <w:ilvl w:val="0"/>
          <w:numId w:val="1"/>
        </w:numPr>
        <w:tabs>
          <w:tab w:val="left" w:pos="1080"/>
        </w:tabs>
        <w:jc w:val="both"/>
        <w:rPr>
          <w:rFonts w:ascii="Arial" w:hAnsi="Arial" w:cs="Arial"/>
        </w:rPr>
      </w:pPr>
      <w:r w:rsidRPr="00893161">
        <w:rPr>
          <w:rFonts w:ascii="Arial" w:hAnsi="Arial" w:cs="Arial"/>
          <w:b/>
        </w:rPr>
        <w:t>Bids are due November 27, 2012 at 4:00 pm</w:t>
      </w:r>
      <w:r w:rsidRPr="00893161">
        <w:rPr>
          <w:rFonts w:ascii="Arial" w:hAnsi="Arial" w:cs="Arial"/>
        </w:rPr>
        <w:t>, to be time date stamped in Procurement &amp; Strategic Sourcing located in the Academic/ Administration Bldg., 5700 Cass Avenue, 4</w:t>
      </w:r>
      <w:r w:rsidRPr="00893161">
        <w:rPr>
          <w:rFonts w:ascii="Arial" w:hAnsi="Arial" w:cs="Arial"/>
          <w:vertAlign w:val="superscript"/>
        </w:rPr>
        <w:t>th</w:t>
      </w:r>
      <w:r w:rsidRPr="00893161">
        <w:rPr>
          <w:rFonts w:ascii="Arial" w:hAnsi="Arial" w:cs="Arial"/>
        </w:rPr>
        <w:t xml:space="preserve"> Floor – Suite 4200, Detroit, MI 48202. </w:t>
      </w:r>
    </w:p>
    <w:p w:rsidR="007750E8" w:rsidRPr="007750E8" w:rsidRDefault="007750E8" w:rsidP="007750E8">
      <w:pPr>
        <w:numPr>
          <w:ilvl w:val="0"/>
          <w:numId w:val="1"/>
        </w:numPr>
        <w:tabs>
          <w:tab w:val="left" w:pos="1080"/>
        </w:tabs>
        <w:jc w:val="both"/>
        <w:rPr>
          <w:rFonts w:ascii="Arial" w:hAnsi="Arial" w:cs="Arial"/>
        </w:rPr>
      </w:pPr>
      <w:r w:rsidRPr="00893161">
        <w:rPr>
          <w:rFonts w:ascii="Arial" w:hAnsi="Arial" w:cs="Arial"/>
        </w:rPr>
        <w:lastRenderedPageBreak/>
        <w:t xml:space="preserve">We will require an original plus one copy </w:t>
      </w:r>
      <w:r w:rsidRPr="00893161">
        <w:rPr>
          <w:rFonts w:ascii="Arial" w:hAnsi="Arial" w:cs="Arial"/>
          <w:b/>
        </w:rPr>
        <w:t>(2 total)</w:t>
      </w:r>
      <w:r w:rsidRPr="00893161">
        <w:rPr>
          <w:rFonts w:ascii="Arial" w:hAnsi="Arial" w:cs="Arial"/>
        </w:rPr>
        <w:t xml:space="preserve"> of your proposal.  In addition, an electronic version is required, which should be submitted to our secure mailbox at </w:t>
      </w:r>
      <w:hyperlink r:id="rId9" w:history="1">
        <w:r w:rsidRPr="00893161">
          <w:rPr>
            <w:rStyle w:val="Hyperlink"/>
            <w:rFonts w:ascii="Arial" w:hAnsi="Arial" w:cs="Arial"/>
            <w:b/>
          </w:rPr>
          <w:t>rfp@wayne.edu</w:t>
        </w:r>
      </w:hyperlink>
      <w:r>
        <w:rPr>
          <w:rFonts w:ascii="Arial" w:hAnsi="Arial" w:cs="Arial"/>
          <w:b/>
        </w:rPr>
        <w:t>. No ZIP files will be accepted.</w:t>
      </w:r>
    </w:p>
    <w:p w:rsidR="007750E8" w:rsidRPr="00893161" w:rsidRDefault="007750E8" w:rsidP="007750E8">
      <w:pPr>
        <w:tabs>
          <w:tab w:val="left" w:pos="1080"/>
        </w:tabs>
        <w:jc w:val="both"/>
        <w:rPr>
          <w:rFonts w:ascii="Arial" w:hAnsi="Arial" w:cs="Arial"/>
        </w:rPr>
      </w:pPr>
      <w:r>
        <w:rPr>
          <w:rFonts w:ascii="Arial" w:hAnsi="Arial" w:cs="Arial"/>
          <w:b/>
        </w:rPr>
        <w:tab/>
      </w:r>
    </w:p>
    <w:p w:rsidR="007750E8" w:rsidRDefault="007750E8" w:rsidP="007750E8">
      <w:pPr>
        <w:numPr>
          <w:ilvl w:val="0"/>
          <w:numId w:val="1"/>
        </w:numPr>
        <w:tabs>
          <w:tab w:val="left" w:pos="1080"/>
        </w:tabs>
        <w:jc w:val="both"/>
        <w:rPr>
          <w:rFonts w:ascii="Arial" w:hAnsi="Arial" w:cs="Arial"/>
        </w:rPr>
      </w:pPr>
      <w:r w:rsidRPr="00893161">
        <w:rPr>
          <w:rFonts w:ascii="Arial" w:hAnsi="Arial" w:cs="Arial"/>
        </w:rPr>
        <w:t>Any responses, materials, correspondence, or documents provided to the University are subject to the State of Michigan Freedom of Information Act and may be released to third parties in compliance with that Act, regardless of notations in the VENDOR's Proposal to the contrary.</w:t>
      </w:r>
    </w:p>
    <w:p w:rsidR="004D408A" w:rsidRDefault="004D408A" w:rsidP="004D408A">
      <w:pPr>
        <w:pStyle w:val="ListParagraph"/>
        <w:rPr>
          <w:rFonts w:ascii="Arial" w:hAnsi="Arial" w:cs="Arial"/>
        </w:rPr>
      </w:pPr>
    </w:p>
    <w:p w:rsidR="007750E8" w:rsidRPr="00893161" w:rsidRDefault="007750E8" w:rsidP="007750E8">
      <w:pPr>
        <w:tabs>
          <w:tab w:val="left" w:pos="1080"/>
        </w:tabs>
        <w:jc w:val="both"/>
        <w:rPr>
          <w:rFonts w:ascii="Arial" w:hAnsi="Arial" w:cs="Arial"/>
        </w:rPr>
      </w:pPr>
    </w:p>
    <w:p w:rsidR="007750E8" w:rsidRPr="00893161" w:rsidRDefault="007750E8" w:rsidP="007750E8">
      <w:pPr>
        <w:tabs>
          <w:tab w:val="left" w:pos="1080"/>
        </w:tabs>
        <w:jc w:val="both"/>
        <w:rPr>
          <w:rFonts w:ascii="Arial" w:hAnsi="Arial" w:cs="Arial"/>
        </w:rPr>
      </w:pPr>
      <w:r w:rsidRPr="00893161">
        <w:rPr>
          <w:rFonts w:ascii="Arial" w:hAnsi="Arial" w:cs="Arial"/>
        </w:rPr>
        <w:t xml:space="preserve">All questions concerning this project must be emailed to: </w:t>
      </w:r>
      <w:r w:rsidRPr="00893161">
        <w:rPr>
          <w:rFonts w:ascii="Arial" w:hAnsi="Arial" w:cs="Arial"/>
          <w:b/>
        </w:rPr>
        <w:t>Robin Watkins</w:t>
      </w:r>
      <w:r w:rsidRPr="00893161">
        <w:rPr>
          <w:rFonts w:ascii="Arial" w:hAnsi="Arial" w:cs="Arial"/>
        </w:rPr>
        <w:t xml:space="preserve">, Procurement &amp; Strategic Sourcing at </w:t>
      </w:r>
      <w:r w:rsidRPr="00893161">
        <w:rPr>
          <w:rFonts w:ascii="Arial" w:hAnsi="Arial" w:cs="Arial"/>
          <w:b/>
        </w:rPr>
        <w:t>313-577-3739</w:t>
      </w:r>
      <w:r w:rsidRPr="00893161">
        <w:rPr>
          <w:rFonts w:ascii="Arial" w:hAnsi="Arial" w:cs="Arial"/>
        </w:rPr>
        <w:t xml:space="preserve"> Email: </w:t>
      </w:r>
      <w:r w:rsidRPr="00893161">
        <w:rPr>
          <w:rFonts w:ascii="Arial" w:hAnsi="Arial" w:cs="Arial"/>
          <w:b/>
        </w:rPr>
        <w:t>ag5343@wayne.edu</w:t>
      </w:r>
      <w:r w:rsidRPr="00893161">
        <w:rPr>
          <w:rFonts w:ascii="Arial" w:hAnsi="Arial" w:cs="Arial"/>
        </w:rPr>
        <w:t xml:space="preserve"> (copy to </w:t>
      </w:r>
      <w:r w:rsidRPr="00893161">
        <w:rPr>
          <w:rFonts w:ascii="Arial" w:hAnsi="Arial" w:cs="Arial"/>
          <w:b/>
        </w:rPr>
        <w:t>Kenneth Doherty</w:t>
      </w:r>
      <w:r w:rsidRPr="00893161">
        <w:rPr>
          <w:rFonts w:ascii="Arial" w:hAnsi="Arial" w:cs="Arial"/>
        </w:rPr>
        <w:t xml:space="preserve">, Email:  </w:t>
      </w:r>
      <w:hyperlink r:id="rId10" w:history="1">
        <w:r w:rsidR="004D408A" w:rsidRPr="00291D34">
          <w:rPr>
            <w:rStyle w:val="Hyperlink"/>
            <w:rFonts w:ascii="Arial" w:hAnsi="Arial" w:cs="Arial"/>
            <w:b/>
          </w:rPr>
          <w:t>ac0578@wayne.edu</w:t>
        </w:r>
      </w:hyperlink>
      <w:r w:rsidR="004D408A">
        <w:rPr>
          <w:rFonts w:ascii="Arial" w:hAnsi="Arial" w:cs="Arial"/>
          <w:b/>
        </w:rPr>
        <w:t xml:space="preserve"> and Paula Reyes, Email: </w:t>
      </w:r>
      <w:hyperlink r:id="rId11" w:history="1">
        <w:r w:rsidR="004D408A" w:rsidRPr="00291D34">
          <w:rPr>
            <w:rStyle w:val="Hyperlink"/>
            <w:rFonts w:ascii="Arial" w:hAnsi="Arial" w:cs="Arial"/>
            <w:b/>
          </w:rPr>
          <w:t>bb2709@wayne.edu</w:t>
        </w:r>
      </w:hyperlink>
      <w:r w:rsidR="004D408A">
        <w:rPr>
          <w:rFonts w:ascii="Arial" w:hAnsi="Arial" w:cs="Arial"/>
          <w:b/>
        </w:rPr>
        <w:t xml:space="preserve">  </w:t>
      </w:r>
      <w:r w:rsidRPr="00893161">
        <w:rPr>
          <w:rFonts w:ascii="Arial" w:hAnsi="Arial" w:cs="Arial"/>
        </w:rPr>
        <w:t xml:space="preserve"> by 12:00 p.m., November 14, 2012</w:t>
      </w:r>
      <w:r w:rsidRPr="00893161">
        <w:rPr>
          <w:rFonts w:ascii="Arial" w:hAnsi="Arial" w:cs="Arial"/>
          <w:b/>
        </w:rPr>
        <w:t>.</w:t>
      </w:r>
      <w:r w:rsidRPr="00893161">
        <w:rPr>
          <w:rFonts w:ascii="Arial" w:hAnsi="Arial" w:cs="Arial"/>
        </w:rPr>
        <w:t xml:space="preserve">  </w:t>
      </w:r>
    </w:p>
    <w:p w:rsidR="007750E8" w:rsidRPr="00893161" w:rsidRDefault="007750E8" w:rsidP="007750E8">
      <w:pPr>
        <w:tabs>
          <w:tab w:val="left" w:pos="1080"/>
        </w:tabs>
        <w:jc w:val="both"/>
        <w:rPr>
          <w:rFonts w:ascii="Arial" w:hAnsi="Arial" w:cs="Arial"/>
        </w:rPr>
      </w:pPr>
    </w:p>
    <w:p w:rsidR="007750E8" w:rsidRPr="00893161" w:rsidRDefault="007750E8" w:rsidP="007750E8">
      <w:pPr>
        <w:tabs>
          <w:tab w:val="left" w:pos="1080"/>
        </w:tabs>
        <w:jc w:val="both"/>
        <w:rPr>
          <w:rFonts w:ascii="Arial" w:hAnsi="Arial" w:cs="Arial"/>
        </w:rPr>
      </w:pPr>
      <w:r w:rsidRPr="00893161">
        <w:rPr>
          <w:rFonts w:ascii="Arial" w:hAnsi="Arial" w:cs="Arial"/>
          <w:b/>
        </w:rPr>
        <w:t>Do not contact other University Units directly as this may result in disqualification of your proposal.</w:t>
      </w:r>
    </w:p>
    <w:p w:rsidR="007750E8" w:rsidRPr="00893161" w:rsidRDefault="007750E8" w:rsidP="007750E8">
      <w:pPr>
        <w:tabs>
          <w:tab w:val="left" w:pos="1080"/>
        </w:tabs>
        <w:jc w:val="both"/>
        <w:rPr>
          <w:rFonts w:ascii="Arial" w:hAnsi="Arial" w:cs="Arial"/>
        </w:rPr>
      </w:pPr>
    </w:p>
    <w:p w:rsidR="007750E8" w:rsidRPr="00893161" w:rsidRDefault="007750E8" w:rsidP="007750E8">
      <w:pPr>
        <w:jc w:val="both"/>
        <w:rPr>
          <w:rFonts w:ascii="Arial" w:hAnsi="Arial" w:cs="Arial"/>
          <w:b/>
        </w:rPr>
      </w:pPr>
      <w:r w:rsidRPr="00893161">
        <w:rPr>
          <w:rFonts w:ascii="Arial" w:hAnsi="Arial" w:cs="Arial"/>
        </w:rPr>
        <w:t>Thank you</w:t>
      </w:r>
    </w:p>
    <w:p w:rsidR="007750E8" w:rsidRPr="00893161" w:rsidRDefault="007750E8" w:rsidP="007750E8">
      <w:pPr>
        <w:jc w:val="both"/>
        <w:rPr>
          <w:rFonts w:ascii="Arial" w:hAnsi="Arial" w:cs="Arial"/>
        </w:rPr>
      </w:pPr>
    </w:p>
    <w:p w:rsidR="007750E8" w:rsidRPr="00893161" w:rsidRDefault="007750E8" w:rsidP="007750E8">
      <w:pPr>
        <w:pStyle w:val="FootnoteText"/>
        <w:jc w:val="both"/>
        <w:rPr>
          <w:rFonts w:ascii="Arial" w:hAnsi="Arial" w:cs="Arial"/>
        </w:rPr>
      </w:pPr>
      <w:r w:rsidRPr="00893161">
        <w:rPr>
          <w:rFonts w:ascii="Arial" w:hAnsi="Arial" w:cs="Arial"/>
          <w:b/>
        </w:rPr>
        <w:t>Robin Watkins</w:t>
      </w:r>
      <w:r w:rsidRPr="00893161">
        <w:rPr>
          <w:rFonts w:ascii="Arial" w:hAnsi="Arial" w:cs="Arial"/>
        </w:rPr>
        <w:t xml:space="preserve">, </w:t>
      </w:r>
    </w:p>
    <w:p w:rsidR="007750E8" w:rsidRPr="00893161" w:rsidRDefault="007750E8" w:rsidP="007750E8">
      <w:pPr>
        <w:pStyle w:val="FootnoteText"/>
        <w:jc w:val="both"/>
        <w:rPr>
          <w:rFonts w:ascii="Arial" w:hAnsi="Arial" w:cs="Arial"/>
        </w:rPr>
      </w:pPr>
      <w:r w:rsidRPr="00893161">
        <w:rPr>
          <w:rFonts w:ascii="Arial" w:hAnsi="Arial" w:cs="Arial"/>
          <w:b/>
        </w:rPr>
        <w:t>Buyer</w:t>
      </w:r>
      <w:r w:rsidRPr="00893161">
        <w:rPr>
          <w:rFonts w:ascii="Arial" w:hAnsi="Arial" w:cs="Arial"/>
        </w:rPr>
        <w:t>, Purchasing</w:t>
      </w:r>
      <w:r w:rsidRPr="00893161">
        <w:rPr>
          <w:rFonts w:ascii="Arial" w:hAnsi="Arial" w:cs="Arial"/>
        </w:rPr>
        <w:tab/>
      </w:r>
      <w:r w:rsidRPr="00893161">
        <w:rPr>
          <w:rFonts w:ascii="Arial" w:hAnsi="Arial" w:cs="Arial"/>
        </w:rPr>
        <w:tab/>
      </w:r>
      <w:r w:rsidRPr="00893161">
        <w:rPr>
          <w:rFonts w:ascii="Arial" w:hAnsi="Arial" w:cs="Arial"/>
        </w:rPr>
        <w:tab/>
      </w:r>
      <w:r w:rsidRPr="00893161">
        <w:rPr>
          <w:rFonts w:ascii="Arial" w:hAnsi="Arial" w:cs="Arial"/>
        </w:rPr>
        <w:tab/>
      </w:r>
    </w:p>
    <w:p w:rsidR="007750E8" w:rsidRPr="00893161" w:rsidRDefault="007750E8" w:rsidP="007750E8">
      <w:pPr>
        <w:pStyle w:val="FootnoteText"/>
        <w:rPr>
          <w:rFonts w:ascii="Arial" w:hAnsi="Arial" w:cs="Arial"/>
          <w:i/>
        </w:rPr>
      </w:pPr>
      <w:r w:rsidRPr="00893161">
        <w:rPr>
          <w:rFonts w:ascii="Arial" w:hAnsi="Arial" w:cs="Arial"/>
          <w:b/>
        </w:rPr>
        <w:t>313-577-3739</w:t>
      </w:r>
    </w:p>
    <w:p w:rsidR="007750E8" w:rsidRPr="00893161" w:rsidRDefault="007750E8" w:rsidP="007750E8">
      <w:pPr>
        <w:pStyle w:val="FootnoteText"/>
        <w:rPr>
          <w:rFonts w:ascii="Arial" w:hAnsi="Arial" w:cs="Arial"/>
          <w:i/>
        </w:rPr>
      </w:pPr>
    </w:p>
    <w:p w:rsidR="007750E8" w:rsidRPr="00893161" w:rsidRDefault="007750E8" w:rsidP="007750E8">
      <w:pPr>
        <w:tabs>
          <w:tab w:val="left" w:pos="1080"/>
        </w:tabs>
        <w:ind w:left="1080" w:hanging="1080"/>
        <w:rPr>
          <w:rFonts w:ascii="Arial" w:hAnsi="Arial" w:cs="Arial"/>
        </w:rPr>
      </w:pPr>
      <w:r w:rsidRPr="00893161">
        <w:rPr>
          <w:rFonts w:ascii="Arial" w:hAnsi="Arial" w:cs="Arial"/>
        </w:rPr>
        <w:t>CC:</w:t>
      </w:r>
      <w:r w:rsidRPr="00893161">
        <w:rPr>
          <w:rFonts w:ascii="Arial" w:hAnsi="Arial" w:cs="Arial"/>
        </w:rPr>
        <w:tab/>
      </w:r>
      <w:r w:rsidRPr="00893161">
        <w:rPr>
          <w:rFonts w:ascii="Arial" w:hAnsi="Arial" w:cs="Arial"/>
          <w:b/>
        </w:rPr>
        <w:t>Kenneth Doherty</w:t>
      </w:r>
      <w:r w:rsidRPr="00893161">
        <w:rPr>
          <w:rFonts w:ascii="Arial" w:hAnsi="Arial" w:cs="Arial"/>
          <w:i/>
        </w:rPr>
        <w:t>,</w:t>
      </w:r>
      <w:r w:rsidRPr="00893161">
        <w:rPr>
          <w:rFonts w:ascii="Arial" w:hAnsi="Arial" w:cs="Arial"/>
        </w:rPr>
        <w:t xml:space="preserve"> </w:t>
      </w:r>
      <w:r w:rsidR="00F74FB0">
        <w:rPr>
          <w:rFonts w:ascii="Arial" w:hAnsi="Arial" w:cs="Arial"/>
        </w:rPr>
        <w:t xml:space="preserve">Paula Reyes, </w:t>
      </w:r>
      <w:r w:rsidRPr="00893161">
        <w:rPr>
          <w:rFonts w:ascii="Arial" w:hAnsi="Arial" w:cs="Arial"/>
        </w:rPr>
        <w:t>Attendees list.</w:t>
      </w:r>
    </w:p>
    <w:p w:rsidR="000B463E" w:rsidRDefault="000B463E"/>
    <w:sectPr w:rsidR="000B463E" w:rsidSect="00BF208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58A5"/>
    <w:multiLevelType w:val="multilevel"/>
    <w:tmpl w:val="FF3A1778"/>
    <w:lvl w:ilvl="0">
      <w:start w:val="1"/>
      <w:numFmt w:val="bullet"/>
      <w:lvlText w:val=""/>
      <w:lvlJc w:val="left"/>
      <w:pPr>
        <w:tabs>
          <w:tab w:val="num" w:pos="720"/>
        </w:tabs>
        <w:ind w:left="720" w:hanging="360"/>
      </w:pPr>
      <w:rPr>
        <w:rFonts w:ascii="Symbol" w:hAnsi="Symbol" w:hint="default"/>
      </w:rPr>
    </w:lvl>
    <w:lvl w:ilvl="1">
      <w:start w:val="8"/>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0E8"/>
    <w:rsid w:val="00063BE7"/>
    <w:rsid w:val="000B463E"/>
    <w:rsid w:val="001D4944"/>
    <w:rsid w:val="0021230C"/>
    <w:rsid w:val="004D408A"/>
    <w:rsid w:val="00615CC7"/>
    <w:rsid w:val="006B0A77"/>
    <w:rsid w:val="007471BC"/>
    <w:rsid w:val="007750E8"/>
    <w:rsid w:val="00783CB6"/>
    <w:rsid w:val="007D737C"/>
    <w:rsid w:val="00933C22"/>
    <w:rsid w:val="00965713"/>
    <w:rsid w:val="00A01A22"/>
    <w:rsid w:val="00AE7954"/>
    <w:rsid w:val="00BF2087"/>
    <w:rsid w:val="00BF6BE7"/>
    <w:rsid w:val="00EE51CD"/>
    <w:rsid w:val="00F74FB0"/>
    <w:rsid w:val="00F95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0E8"/>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7750E8"/>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50E8"/>
    <w:rPr>
      <w:rFonts w:ascii="Times New Roman" w:eastAsia="Times New Roman" w:hAnsi="Times New Roman" w:cs="Times New Roman"/>
      <w:b/>
      <w:sz w:val="24"/>
      <w:szCs w:val="20"/>
    </w:rPr>
  </w:style>
  <w:style w:type="paragraph" w:styleId="BodyText">
    <w:name w:val="Body Text"/>
    <w:basedOn w:val="Normal"/>
    <w:link w:val="BodyTextChar"/>
    <w:rsid w:val="007750E8"/>
    <w:rPr>
      <w:b/>
      <w:sz w:val="28"/>
      <w:lang w:val="x-none" w:eastAsia="x-none"/>
    </w:rPr>
  </w:style>
  <w:style w:type="character" w:customStyle="1" w:styleId="BodyTextChar">
    <w:name w:val="Body Text Char"/>
    <w:basedOn w:val="DefaultParagraphFont"/>
    <w:link w:val="BodyText"/>
    <w:rsid w:val="007750E8"/>
    <w:rPr>
      <w:rFonts w:ascii="Times New Roman" w:eastAsia="Times New Roman" w:hAnsi="Times New Roman" w:cs="Times New Roman"/>
      <w:b/>
      <w:sz w:val="28"/>
      <w:szCs w:val="20"/>
      <w:lang w:val="x-none" w:eastAsia="x-none"/>
    </w:rPr>
  </w:style>
  <w:style w:type="character" w:styleId="Hyperlink">
    <w:name w:val="Hyperlink"/>
    <w:rsid w:val="007750E8"/>
    <w:rPr>
      <w:color w:val="0000FF"/>
      <w:u w:val="single"/>
    </w:rPr>
  </w:style>
  <w:style w:type="paragraph" w:styleId="FootnoteText">
    <w:name w:val="footnote text"/>
    <w:basedOn w:val="Normal"/>
    <w:link w:val="FootnoteTextChar"/>
    <w:rsid w:val="007750E8"/>
  </w:style>
  <w:style w:type="character" w:customStyle="1" w:styleId="FootnoteTextChar">
    <w:name w:val="Footnote Text Char"/>
    <w:basedOn w:val="DefaultParagraphFont"/>
    <w:link w:val="FootnoteText"/>
    <w:rsid w:val="007750E8"/>
    <w:rPr>
      <w:rFonts w:ascii="Times New Roman" w:eastAsia="Times New Roman" w:hAnsi="Times New Roman" w:cs="Times New Roman"/>
      <w:sz w:val="20"/>
      <w:szCs w:val="20"/>
    </w:rPr>
  </w:style>
  <w:style w:type="paragraph" w:styleId="BodyText3">
    <w:name w:val="Body Text 3"/>
    <w:basedOn w:val="Normal"/>
    <w:link w:val="BodyText3Char"/>
    <w:rsid w:val="007750E8"/>
    <w:pPr>
      <w:spacing w:after="120"/>
    </w:pPr>
    <w:rPr>
      <w:sz w:val="16"/>
      <w:szCs w:val="16"/>
      <w:lang w:val="x-none" w:eastAsia="x-none"/>
    </w:rPr>
  </w:style>
  <w:style w:type="character" w:customStyle="1" w:styleId="BodyText3Char">
    <w:name w:val="Body Text 3 Char"/>
    <w:basedOn w:val="DefaultParagraphFont"/>
    <w:link w:val="BodyText3"/>
    <w:rsid w:val="007750E8"/>
    <w:rPr>
      <w:rFonts w:ascii="Times New Roman" w:eastAsia="Times New Roman" w:hAnsi="Times New Roman" w:cs="Times New Roman"/>
      <w:sz w:val="16"/>
      <w:szCs w:val="16"/>
      <w:lang w:val="x-none" w:eastAsia="x-none"/>
    </w:rPr>
  </w:style>
  <w:style w:type="paragraph" w:styleId="ListParagraph">
    <w:name w:val="List Paragraph"/>
    <w:basedOn w:val="Normal"/>
    <w:uiPriority w:val="34"/>
    <w:qFormat/>
    <w:rsid w:val="004D408A"/>
    <w:pPr>
      <w:ind w:left="720"/>
      <w:contextualSpacing/>
    </w:pPr>
  </w:style>
  <w:style w:type="paragraph" w:styleId="BalloonText">
    <w:name w:val="Balloon Text"/>
    <w:basedOn w:val="Normal"/>
    <w:link w:val="BalloonTextChar"/>
    <w:uiPriority w:val="99"/>
    <w:semiHidden/>
    <w:unhideWhenUsed/>
    <w:rsid w:val="00BF2087"/>
    <w:rPr>
      <w:rFonts w:ascii="Tahoma" w:hAnsi="Tahoma" w:cs="Tahoma"/>
      <w:sz w:val="16"/>
      <w:szCs w:val="16"/>
    </w:rPr>
  </w:style>
  <w:style w:type="character" w:customStyle="1" w:styleId="BalloonTextChar">
    <w:name w:val="Balloon Text Char"/>
    <w:basedOn w:val="DefaultParagraphFont"/>
    <w:link w:val="BalloonText"/>
    <w:uiPriority w:val="99"/>
    <w:semiHidden/>
    <w:rsid w:val="00BF208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0E8"/>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7750E8"/>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50E8"/>
    <w:rPr>
      <w:rFonts w:ascii="Times New Roman" w:eastAsia="Times New Roman" w:hAnsi="Times New Roman" w:cs="Times New Roman"/>
      <w:b/>
      <w:sz w:val="24"/>
      <w:szCs w:val="20"/>
    </w:rPr>
  </w:style>
  <w:style w:type="paragraph" w:styleId="BodyText">
    <w:name w:val="Body Text"/>
    <w:basedOn w:val="Normal"/>
    <w:link w:val="BodyTextChar"/>
    <w:rsid w:val="007750E8"/>
    <w:rPr>
      <w:b/>
      <w:sz w:val="28"/>
      <w:lang w:val="x-none" w:eastAsia="x-none"/>
    </w:rPr>
  </w:style>
  <w:style w:type="character" w:customStyle="1" w:styleId="BodyTextChar">
    <w:name w:val="Body Text Char"/>
    <w:basedOn w:val="DefaultParagraphFont"/>
    <w:link w:val="BodyText"/>
    <w:rsid w:val="007750E8"/>
    <w:rPr>
      <w:rFonts w:ascii="Times New Roman" w:eastAsia="Times New Roman" w:hAnsi="Times New Roman" w:cs="Times New Roman"/>
      <w:b/>
      <w:sz w:val="28"/>
      <w:szCs w:val="20"/>
      <w:lang w:val="x-none" w:eastAsia="x-none"/>
    </w:rPr>
  </w:style>
  <w:style w:type="character" w:styleId="Hyperlink">
    <w:name w:val="Hyperlink"/>
    <w:rsid w:val="007750E8"/>
    <w:rPr>
      <w:color w:val="0000FF"/>
      <w:u w:val="single"/>
    </w:rPr>
  </w:style>
  <w:style w:type="paragraph" w:styleId="FootnoteText">
    <w:name w:val="footnote text"/>
    <w:basedOn w:val="Normal"/>
    <w:link w:val="FootnoteTextChar"/>
    <w:rsid w:val="007750E8"/>
  </w:style>
  <w:style w:type="character" w:customStyle="1" w:styleId="FootnoteTextChar">
    <w:name w:val="Footnote Text Char"/>
    <w:basedOn w:val="DefaultParagraphFont"/>
    <w:link w:val="FootnoteText"/>
    <w:rsid w:val="007750E8"/>
    <w:rPr>
      <w:rFonts w:ascii="Times New Roman" w:eastAsia="Times New Roman" w:hAnsi="Times New Roman" w:cs="Times New Roman"/>
      <w:sz w:val="20"/>
      <w:szCs w:val="20"/>
    </w:rPr>
  </w:style>
  <w:style w:type="paragraph" w:styleId="BodyText3">
    <w:name w:val="Body Text 3"/>
    <w:basedOn w:val="Normal"/>
    <w:link w:val="BodyText3Char"/>
    <w:rsid w:val="007750E8"/>
    <w:pPr>
      <w:spacing w:after="120"/>
    </w:pPr>
    <w:rPr>
      <w:sz w:val="16"/>
      <w:szCs w:val="16"/>
      <w:lang w:val="x-none" w:eastAsia="x-none"/>
    </w:rPr>
  </w:style>
  <w:style w:type="character" w:customStyle="1" w:styleId="BodyText3Char">
    <w:name w:val="Body Text 3 Char"/>
    <w:basedOn w:val="DefaultParagraphFont"/>
    <w:link w:val="BodyText3"/>
    <w:rsid w:val="007750E8"/>
    <w:rPr>
      <w:rFonts w:ascii="Times New Roman" w:eastAsia="Times New Roman" w:hAnsi="Times New Roman" w:cs="Times New Roman"/>
      <w:sz w:val="16"/>
      <w:szCs w:val="16"/>
      <w:lang w:val="x-none" w:eastAsia="x-none"/>
    </w:rPr>
  </w:style>
  <w:style w:type="paragraph" w:styleId="ListParagraph">
    <w:name w:val="List Paragraph"/>
    <w:basedOn w:val="Normal"/>
    <w:uiPriority w:val="34"/>
    <w:qFormat/>
    <w:rsid w:val="004D408A"/>
    <w:pPr>
      <w:ind w:left="720"/>
      <w:contextualSpacing/>
    </w:pPr>
  </w:style>
  <w:style w:type="paragraph" w:styleId="BalloonText">
    <w:name w:val="Balloon Text"/>
    <w:basedOn w:val="Normal"/>
    <w:link w:val="BalloonTextChar"/>
    <w:uiPriority w:val="99"/>
    <w:semiHidden/>
    <w:unhideWhenUsed/>
    <w:rsid w:val="00BF2087"/>
    <w:rPr>
      <w:rFonts w:ascii="Tahoma" w:hAnsi="Tahoma" w:cs="Tahoma"/>
      <w:sz w:val="16"/>
      <w:szCs w:val="16"/>
    </w:rPr>
  </w:style>
  <w:style w:type="character" w:customStyle="1" w:styleId="BalloonTextChar">
    <w:name w:val="Balloon Text Char"/>
    <w:basedOn w:val="DefaultParagraphFont"/>
    <w:link w:val="BalloonText"/>
    <w:uiPriority w:val="99"/>
    <w:semiHidden/>
    <w:rsid w:val="00BF20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s.purchasing.wayne.edu/Adv_bid/Adv_bid.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bb2709@wayne.edu" TargetMode="External"/><Relationship Id="rId5" Type="http://schemas.openxmlformats.org/officeDocument/2006/relationships/webSettings" Target="webSettings.xml"/><Relationship Id="rId10" Type="http://schemas.openxmlformats.org/officeDocument/2006/relationships/hyperlink" Target="mailto:ac0578@wayne.edu" TargetMode="External"/><Relationship Id="rId4" Type="http://schemas.openxmlformats.org/officeDocument/2006/relationships/settings" Target="settings.xml"/><Relationship Id="rId9" Type="http://schemas.openxmlformats.org/officeDocument/2006/relationships/hyperlink" Target="mailto:rfp@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5673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Ellis-Watkins</dc:creator>
  <cp:lastModifiedBy>ad0923</cp:lastModifiedBy>
  <cp:revision>2</cp:revision>
  <dcterms:created xsi:type="dcterms:W3CDTF">2012-11-15T13:30:00Z</dcterms:created>
  <dcterms:modified xsi:type="dcterms:W3CDTF">2012-11-15T13:30:00Z</dcterms:modified>
</cp:coreProperties>
</file>