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1A2776" w:rsidRPr="001A2776" w:rsidTr="001A2776">
        <w:trPr>
          <w:trHeight w:val="530"/>
        </w:trPr>
        <w:tc>
          <w:tcPr>
            <w:tcW w:w="9576" w:type="dxa"/>
            <w:gridSpan w:val="2"/>
          </w:tcPr>
          <w:p w:rsidR="001A2776" w:rsidRPr="001A2776" w:rsidRDefault="001A2776" w:rsidP="001A277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A2776">
              <w:rPr>
                <w:rFonts w:ascii="Arial" w:hAnsi="Arial" w:cs="Arial"/>
                <w:b/>
              </w:rPr>
              <w:t>Shop Drawing Checklist</w:t>
            </w:r>
          </w:p>
          <w:p w:rsidR="001A2776" w:rsidRPr="001A2776" w:rsidRDefault="001A2776" w:rsidP="001A2776">
            <w:pPr>
              <w:jc w:val="center"/>
              <w:rPr>
                <w:rFonts w:ascii="Arial" w:hAnsi="Arial" w:cs="Arial"/>
                <w:b/>
              </w:rPr>
            </w:pPr>
            <w:r w:rsidRPr="001A2776">
              <w:rPr>
                <w:rFonts w:ascii="Arial" w:hAnsi="Arial" w:cs="Arial"/>
                <w:b/>
              </w:rPr>
              <w:t>Section 283-111-1, 2</w:t>
            </w:r>
          </w:p>
        </w:tc>
      </w:tr>
      <w:tr w:rsidR="001A2776" w:rsidRPr="001A2776" w:rsidTr="00292F6A">
        <w:tc>
          <w:tcPr>
            <w:tcW w:w="9576" w:type="dxa"/>
            <w:gridSpan w:val="2"/>
          </w:tcPr>
          <w:p w:rsidR="001A2776" w:rsidRPr="001A2776" w:rsidRDefault="001A2776" w:rsidP="001A27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2776">
              <w:rPr>
                <w:rFonts w:ascii="Arial" w:hAnsi="Arial" w:cs="Arial"/>
                <w:i/>
                <w:sz w:val="18"/>
                <w:szCs w:val="18"/>
              </w:rPr>
              <w:t>The following is provided for Vendor’s convenience.   Vendor, please check off each item completed/provided for shop drawing submittals</w:t>
            </w:r>
          </w:p>
        </w:tc>
      </w:tr>
      <w:tr w:rsidR="001A2776" w:rsidRPr="001A2776" w:rsidTr="001A2776">
        <w:tc>
          <w:tcPr>
            <w:tcW w:w="8208" w:type="dxa"/>
          </w:tcPr>
          <w:p w:rsidR="001A2776" w:rsidRPr="001A2776" w:rsidRDefault="001A2776" w:rsidP="001A2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776">
              <w:rPr>
                <w:rFonts w:ascii="Arial" w:hAnsi="Arial" w:cs="Arial"/>
                <w:b/>
                <w:sz w:val="20"/>
                <w:szCs w:val="20"/>
              </w:rPr>
              <w:t>Requirement/Item</w:t>
            </w:r>
          </w:p>
        </w:tc>
        <w:tc>
          <w:tcPr>
            <w:tcW w:w="1368" w:type="dxa"/>
          </w:tcPr>
          <w:p w:rsidR="001A2776" w:rsidRPr="001A2776" w:rsidRDefault="001A2776" w:rsidP="001A2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776">
              <w:rPr>
                <w:rFonts w:ascii="Arial" w:hAnsi="Arial" w:cs="Arial"/>
                <w:b/>
                <w:sz w:val="18"/>
                <w:szCs w:val="18"/>
              </w:rPr>
              <w:t>Check Mark</w:t>
            </w:r>
          </w:p>
        </w:tc>
      </w:tr>
      <w:tr w:rsidR="001A2776" w:rsidRPr="001A2776" w:rsidTr="001A2776">
        <w:tc>
          <w:tcPr>
            <w:tcW w:w="8208" w:type="dxa"/>
          </w:tcPr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Shop drawings shall include the following information: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A2776">
              <w:rPr>
                <w:rFonts w:ascii="Arial" w:hAnsi="Arial" w:cs="Arial"/>
                <w:sz w:val="20"/>
                <w:szCs w:val="20"/>
              </w:rPr>
              <w:t>1. Fire alarm system written Sequence of Operation.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A2776">
              <w:rPr>
                <w:rFonts w:ascii="Arial" w:hAnsi="Arial" w:cs="Arial"/>
                <w:sz w:val="20"/>
                <w:szCs w:val="20"/>
              </w:rPr>
              <w:t>2. Fire alarm system riser diagram indicating: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A2776">
              <w:rPr>
                <w:rFonts w:ascii="Arial" w:hAnsi="Arial" w:cs="Arial"/>
                <w:sz w:val="20"/>
                <w:szCs w:val="20"/>
              </w:rPr>
              <w:t>Wayne State University WSU 080-238026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A2776">
              <w:rPr>
                <w:rFonts w:ascii="Arial" w:hAnsi="Arial" w:cs="Arial"/>
                <w:sz w:val="20"/>
                <w:szCs w:val="20"/>
              </w:rPr>
              <w:t>Matthaei Physical Education Center March 2014</w:t>
            </w:r>
          </w:p>
          <w:p w:rsid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A2776">
              <w:rPr>
                <w:rFonts w:ascii="Arial" w:hAnsi="Arial" w:cs="Arial"/>
                <w:sz w:val="20"/>
                <w:szCs w:val="20"/>
              </w:rPr>
              <w:t>Fire Alarm System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DIGITAL, ADDRESSABLE FIRE-ALARM SYSTEM 283111 – 2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a. All fire alarm panels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b. All remote annunciators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c. All addressable loops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d. All power supply (NAC) panels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e. All audible and visual circuits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f. All 24 volt power circuits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g. Off-site remote alarm interface wiring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3. Floor Plans showing the following: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a. All control panels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b. All remote annunciators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c. All power supply panels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d. All system devices including initiating devices, audible alarm devices, visual alarm devices, monitoring devices, control devices, etc.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e. All interfaced motorized dampers.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f. All fire doors and hold open hardware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g. All air handling equipment with associated duct smoke detectors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h. All card access and/or door locking interfaces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i. All 120 volt circuits used for system power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4. Wiring diagrams including the following: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a. All power supply panels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b. All system devices including initiating devices, audible alarm devices, visual alarm devices, monitoring devices, control devices, etc.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c. All interfaced motorized dampers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d. All fire doors and hold open hardware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e. All air handling equipment with associated duct smoke detectors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f. Air handling equipment motor starter control diagram indicating fire alarm interface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g. All card access and/or door locking interfaces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5. Calculations including the following: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a. Power supplies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b. Batteries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c. Voltage drop</w:t>
            </w:r>
          </w:p>
          <w:p w:rsidR="001A2776" w:rsidRPr="001A2776" w:rsidRDefault="001A2776" w:rsidP="001A2776">
            <w:pPr>
              <w:rPr>
                <w:rFonts w:ascii="Arial" w:hAnsi="Arial" w:cs="Arial"/>
                <w:sz w:val="20"/>
                <w:szCs w:val="20"/>
              </w:rPr>
            </w:pPr>
            <w:r w:rsidRPr="001A2776">
              <w:rPr>
                <w:rFonts w:ascii="Arial" w:hAnsi="Arial" w:cs="Arial"/>
                <w:sz w:val="20"/>
                <w:szCs w:val="20"/>
              </w:rPr>
              <w:t>6. Shop drawings shall be submitted in both AutoCad and pdf. Fire alarm bid drawings in an AutoCad format will be made available to the successful contractor at no cost.</w:t>
            </w:r>
          </w:p>
          <w:p w:rsidR="001A2776" w:rsidRPr="001A2776" w:rsidRDefault="001A2776" w:rsidP="001A2776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1A2776" w:rsidRPr="001A2776" w:rsidRDefault="001A2776" w:rsidP="001A2776">
            <w:pPr>
              <w:rPr>
                <w:rFonts w:ascii="Arial" w:hAnsi="Arial" w:cs="Arial"/>
              </w:rPr>
            </w:pPr>
          </w:p>
        </w:tc>
      </w:tr>
    </w:tbl>
    <w:p w:rsidR="001A2776" w:rsidRDefault="001A2776" w:rsidP="001A2776">
      <w:pPr>
        <w:rPr>
          <w:rFonts w:ascii="Arial" w:hAnsi="Arial" w:cs="Arial"/>
        </w:rPr>
      </w:pPr>
    </w:p>
    <w:p w:rsidR="001A2776" w:rsidRDefault="001A2776" w:rsidP="001A2776">
      <w:pPr>
        <w:rPr>
          <w:rFonts w:ascii="Arial" w:hAnsi="Arial" w:cs="Arial"/>
        </w:rPr>
      </w:pPr>
      <w:r>
        <w:rPr>
          <w:rFonts w:ascii="Arial" w:hAnsi="Arial" w:cs="Arial"/>
        </w:rPr>
        <w:t>Submitted by: ____________________________________________  Date: ___________</w:t>
      </w:r>
    </w:p>
    <w:p w:rsidR="001A2776" w:rsidRPr="001A2776" w:rsidRDefault="001A2776" w:rsidP="001A2776">
      <w:pPr>
        <w:rPr>
          <w:rFonts w:ascii="Arial" w:hAnsi="Arial" w:cs="Arial"/>
        </w:rPr>
      </w:pPr>
      <w:r>
        <w:rPr>
          <w:rFonts w:ascii="Arial" w:hAnsi="Arial" w:cs="Arial"/>
        </w:rPr>
        <w:t>Company: ________________________________________________________________</w:t>
      </w:r>
    </w:p>
    <w:p w:rsidR="001A2776" w:rsidRPr="001A2776" w:rsidRDefault="001A2776" w:rsidP="001A2776">
      <w:pPr>
        <w:rPr>
          <w:rFonts w:ascii="Arial" w:hAnsi="Arial" w:cs="Arial"/>
        </w:rPr>
      </w:pPr>
    </w:p>
    <w:p w:rsidR="001A2776" w:rsidRPr="001A2776" w:rsidRDefault="001A2776" w:rsidP="001A2776">
      <w:pPr>
        <w:rPr>
          <w:rFonts w:ascii="Arial" w:hAnsi="Arial" w:cs="Arial"/>
        </w:rPr>
      </w:pPr>
    </w:p>
    <w:sectPr w:rsidR="001A2776" w:rsidRPr="001A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6"/>
    <w:rsid w:val="0001484F"/>
    <w:rsid w:val="001A2776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2014-03-31T14:44:00Z</dcterms:created>
  <dcterms:modified xsi:type="dcterms:W3CDTF">2014-03-31T14:44:00Z</dcterms:modified>
</cp:coreProperties>
</file>