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5546" w14:textId="77777777" w:rsidR="00315FD4" w:rsidRPr="006444EA" w:rsidRDefault="00315FD4" w:rsidP="00315FD4">
      <w:pPr>
        <w:rPr>
          <w:rFonts w:ascii="Arial" w:hAnsi="Arial" w:cs="Arial"/>
          <w:b/>
        </w:rPr>
      </w:pPr>
      <w:r w:rsidRPr="006444EA">
        <w:rPr>
          <w:rFonts w:ascii="Arial" w:hAnsi="Arial" w:cs="Arial"/>
        </w:rPr>
        <w:t xml:space="preserve">   </w:t>
      </w:r>
    </w:p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315FD4" w:rsidRPr="001548FF" w14:paraId="05EA30CE" w14:textId="77777777" w:rsidTr="00FB59A7">
        <w:trPr>
          <w:cantSplit/>
        </w:trPr>
        <w:tc>
          <w:tcPr>
            <w:tcW w:w="4687" w:type="dxa"/>
          </w:tcPr>
          <w:p w14:paraId="59D34D66" w14:textId="0A576706" w:rsidR="00315FD4" w:rsidRPr="001548FF" w:rsidRDefault="00315FD4" w:rsidP="00FB59A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514B2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2B8F13C" wp14:editId="35E0C0F6">
                  <wp:extent cx="2860040" cy="665480"/>
                  <wp:effectExtent l="0" t="0" r="0" b="1270"/>
                  <wp:docPr id="180183285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D1C59" w14:textId="77777777" w:rsidR="00315FD4" w:rsidRPr="001548FF" w:rsidRDefault="00315FD4" w:rsidP="00FB59A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53117" w14:textId="77777777" w:rsidR="00315FD4" w:rsidRPr="001548FF" w:rsidRDefault="00315FD4" w:rsidP="00FB59A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Division of Finance and Business Operations</w:t>
            </w:r>
          </w:p>
        </w:tc>
        <w:tc>
          <w:tcPr>
            <w:tcW w:w="2790" w:type="dxa"/>
          </w:tcPr>
          <w:p w14:paraId="48790005" w14:textId="77777777" w:rsidR="00315FD4" w:rsidRPr="001548FF" w:rsidRDefault="00315FD4" w:rsidP="00FB59A7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9" w:type="dxa"/>
          </w:tcPr>
          <w:p w14:paraId="6502904A" w14:textId="77777777" w:rsidR="00315FD4" w:rsidRPr="001548FF" w:rsidRDefault="00315FD4" w:rsidP="00FB59A7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6643DF" w14:textId="77777777" w:rsidR="00315FD4" w:rsidRPr="001548FF" w:rsidRDefault="00315FD4" w:rsidP="00FB59A7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24468573" w14:textId="77777777" w:rsidR="00315FD4" w:rsidRPr="001548FF" w:rsidRDefault="00315FD4" w:rsidP="00FB59A7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Procurement &amp; Strategic Sourcing  </w:t>
            </w:r>
          </w:p>
          <w:p w14:paraId="407A5289" w14:textId="77777777" w:rsidR="00315FD4" w:rsidRPr="001548FF" w:rsidRDefault="00315FD4" w:rsidP="00FB59A7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5700 Cass Avenue, suite 4200</w:t>
            </w:r>
          </w:p>
          <w:p w14:paraId="2FBD2FBB" w14:textId="77777777" w:rsidR="00315FD4" w:rsidRPr="001548FF" w:rsidRDefault="00315FD4" w:rsidP="00FB59A7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Detroit, Michigan   48202</w:t>
            </w:r>
          </w:p>
          <w:p w14:paraId="07DCEA3C" w14:textId="77777777" w:rsidR="00315FD4" w:rsidRPr="001548FF" w:rsidRDefault="00315FD4" w:rsidP="00FB59A7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(313) 577-3734 </w:t>
            </w:r>
          </w:p>
          <w:p w14:paraId="4112B658" w14:textId="77777777" w:rsidR="00315FD4" w:rsidRPr="001548FF" w:rsidRDefault="00315FD4" w:rsidP="00FB59A7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45EF25B" w14:textId="77777777" w:rsidR="00315FD4" w:rsidRDefault="00315FD4" w:rsidP="00315FD4">
      <w:pPr>
        <w:rPr>
          <w:rFonts w:ascii="Arial" w:hAnsi="Arial" w:cs="Arial"/>
        </w:rPr>
      </w:pPr>
    </w:p>
    <w:p w14:paraId="49844448" w14:textId="4CB75671" w:rsidR="00315FD4" w:rsidRPr="001548FF" w:rsidRDefault="004A22B6" w:rsidP="00315FD4">
      <w:pPr>
        <w:tabs>
          <w:tab w:val="left" w:pos="7200"/>
        </w:tabs>
        <w:ind w:left="7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July 1</w:t>
      </w:r>
      <w:r w:rsidR="00315FD4" w:rsidRPr="00E65CA4">
        <w:rPr>
          <w:rFonts w:ascii="Arial" w:hAnsi="Arial" w:cs="Arial"/>
          <w:b/>
          <w:sz w:val="18"/>
          <w:szCs w:val="18"/>
        </w:rPr>
        <w:t>, 2024</w:t>
      </w:r>
    </w:p>
    <w:p w14:paraId="723C52F9" w14:textId="77777777" w:rsidR="00315FD4" w:rsidRPr="001548FF" w:rsidRDefault="00315FD4" w:rsidP="00315FD4">
      <w:pPr>
        <w:rPr>
          <w:rFonts w:ascii="Arial" w:hAnsi="Arial" w:cs="Arial"/>
          <w:sz w:val="18"/>
          <w:szCs w:val="18"/>
        </w:rPr>
      </w:pPr>
    </w:p>
    <w:p w14:paraId="0F480BFA" w14:textId="336E309B" w:rsidR="00315FD4" w:rsidRPr="004A22B6" w:rsidRDefault="00315FD4" w:rsidP="00315FD4">
      <w:pPr>
        <w:jc w:val="center"/>
        <w:rPr>
          <w:rFonts w:ascii="Arial" w:hAnsi="Arial" w:cs="Arial"/>
          <w:bCs/>
          <w:sz w:val="18"/>
          <w:szCs w:val="18"/>
        </w:rPr>
      </w:pPr>
      <w:r w:rsidRPr="004A22B6">
        <w:rPr>
          <w:rFonts w:ascii="Arial" w:hAnsi="Arial" w:cs="Arial"/>
          <w:bCs/>
          <w:sz w:val="18"/>
          <w:szCs w:val="18"/>
        </w:rPr>
        <w:t>Addendum #</w:t>
      </w:r>
      <w:r w:rsidR="004A22B6" w:rsidRPr="004A22B6">
        <w:rPr>
          <w:rFonts w:ascii="Arial" w:hAnsi="Arial" w:cs="Arial"/>
          <w:bCs/>
          <w:sz w:val="18"/>
          <w:szCs w:val="18"/>
        </w:rPr>
        <w:t>2</w:t>
      </w:r>
      <w:r w:rsidRPr="004A22B6">
        <w:rPr>
          <w:rFonts w:ascii="Arial" w:hAnsi="Arial" w:cs="Arial"/>
          <w:bCs/>
          <w:sz w:val="18"/>
          <w:szCs w:val="18"/>
        </w:rPr>
        <w:t xml:space="preserve"> To</w:t>
      </w:r>
    </w:p>
    <w:p w14:paraId="5A00307D" w14:textId="77777777" w:rsidR="00315FD4" w:rsidRPr="004A22B6" w:rsidRDefault="00315FD4" w:rsidP="00315FD4">
      <w:pPr>
        <w:jc w:val="center"/>
        <w:rPr>
          <w:rFonts w:ascii="Arial" w:hAnsi="Arial" w:cs="Arial"/>
          <w:bCs/>
          <w:sz w:val="18"/>
          <w:szCs w:val="18"/>
        </w:rPr>
      </w:pPr>
      <w:r w:rsidRPr="004A22B6">
        <w:rPr>
          <w:rFonts w:ascii="Arial" w:hAnsi="Arial" w:cs="Arial"/>
          <w:bCs/>
          <w:sz w:val="18"/>
          <w:szCs w:val="18"/>
        </w:rPr>
        <w:t>Request for Proposal</w:t>
      </w:r>
    </w:p>
    <w:p w14:paraId="608582B7" w14:textId="4BEB6FF3" w:rsidR="001F1503" w:rsidRPr="004A22B6" w:rsidRDefault="00315FD4" w:rsidP="00315FD4">
      <w:pPr>
        <w:pStyle w:val="Heading9"/>
        <w:jc w:val="center"/>
        <w:rPr>
          <w:rFonts w:ascii="Arial" w:hAnsi="Arial" w:cs="Arial"/>
          <w:bCs/>
          <w:sz w:val="18"/>
          <w:szCs w:val="18"/>
        </w:rPr>
      </w:pPr>
      <w:r w:rsidRPr="004A22B6">
        <w:rPr>
          <w:rFonts w:ascii="Arial" w:hAnsi="Arial" w:cs="Arial"/>
          <w:bCs/>
          <w:sz w:val="18"/>
          <w:szCs w:val="18"/>
        </w:rPr>
        <w:t>For Parking Structure 2 and Parking Structure 4 Repairs and Maintenance</w:t>
      </w:r>
      <w:r w:rsidR="001F1503" w:rsidRPr="004A22B6">
        <w:rPr>
          <w:rFonts w:ascii="Arial" w:hAnsi="Arial" w:cs="Arial"/>
          <w:bCs/>
          <w:sz w:val="18"/>
          <w:szCs w:val="18"/>
        </w:rPr>
        <w:t xml:space="preserve"> </w:t>
      </w:r>
    </w:p>
    <w:p w14:paraId="54510DDD" w14:textId="65935735" w:rsidR="00315FD4" w:rsidRPr="001548FF" w:rsidRDefault="00315FD4" w:rsidP="00315FD4">
      <w:pPr>
        <w:pStyle w:val="Heading9"/>
        <w:jc w:val="center"/>
        <w:rPr>
          <w:rFonts w:ascii="Arial" w:hAnsi="Arial" w:cs="Arial"/>
          <w:b/>
          <w:sz w:val="18"/>
          <w:szCs w:val="18"/>
        </w:rPr>
      </w:pPr>
      <w:r w:rsidRPr="004A22B6">
        <w:rPr>
          <w:rFonts w:ascii="Arial" w:hAnsi="Arial" w:cs="Arial"/>
          <w:bCs/>
          <w:sz w:val="18"/>
          <w:szCs w:val="18"/>
        </w:rPr>
        <w:t xml:space="preserve"> Project 056-408900 &amp; 613-350365</w:t>
      </w:r>
    </w:p>
    <w:p w14:paraId="448DCB0D" w14:textId="77777777" w:rsidR="00315FD4" w:rsidRPr="001548FF" w:rsidRDefault="00315FD4" w:rsidP="00315FD4">
      <w:pPr>
        <w:pStyle w:val="BodyText2"/>
        <w:rPr>
          <w:sz w:val="18"/>
          <w:szCs w:val="18"/>
        </w:rPr>
      </w:pPr>
    </w:p>
    <w:p w14:paraId="51D71762" w14:textId="77777777" w:rsidR="00315FD4" w:rsidRPr="001548FF" w:rsidRDefault="00315FD4" w:rsidP="00315FD4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43A8DF7F" w14:textId="77777777" w:rsidR="00315FD4" w:rsidRPr="00FA7173" w:rsidRDefault="00315FD4" w:rsidP="00315FD4">
      <w:pPr>
        <w:jc w:val="both"/>
        <w:rPr>
          <w:rFonts w:ascii="Arial" w:hAnsi="Arial" w:cs="Arial"/>
          <w:bCs/>
          <w:sz w:val="18"/>
          <w:szCs w:val="18"/>
        </w:rPr>
      </w:pPr>
      <w:r w:rsidRPr="00FA7173">
        <w:rPr>
          <w:rFonts w:ascii="Arial" w:hAnsi="Arial" w:cs="Arial"/>
          <w:bCs/>
          <w:sz w:val="18"/>
          <w:szCs w:val="18"/>
        </w:rPr>
        <w:t>The Addendum must be acknowledged on your lump sum bid.</w:t>
      </w:r>
    </w:p>
    <w:p w14:paraId="01E45FF4" w14:textId="77777777" w:rsidR="00940BCE" w:rsidRPr="00FA7173" w:rsidRDefault="00940BCE" w:rsidP="00315FD4">
      <w:pPr>
        <w:tabs>
          <w:tab w:val="left" w:pos="1080"/>
        </w:tabs>
        <w:rPr>
          <w:rFonts w:ascii="Arial" w:hAnsi="Arial" w:cs="Arial"/>
          <w:bCs/>
          <w:sz w:val="18"/>
          <w:szCs w:val="18"/>
        </w:rPr>
      </w:pPr>
    </w:p>
    <w:p w14:paraId="45972EEB" w14:textId="41CD73E8" w:rsidR="00315FD4" w:rsidRPr="00FA7173" w:rsidRDefault="00315FD4" w:rsidP="00315FD4">
      <w:pPr>
        <w:tabs>
          <w:tab w:val="left" w:pos="1080"/>
        </w:tabs>
        <w:rPr>
          <w:rFonts w:ascii="Arial" w:hAnsi="Arial" w:cs="Arial"/>
          <w:bCs/>
          <w:sz w:val="18"/>
          <w:szCs w:val="18"/>
        </w:rPr>
      </w:pPr>
      <w:r w:rsidRPr="00FA7173">
        <w:rPr>
          <w:rFonts w:ascii="Arial" w:hAnsi="Arial" w:cs="Arial"/>
          <w:bCs/>
          <w:sz w:val="18"/>
          <w:szCs w:val="18"/>
        </w:rPr>
        <w:t xml:space="preserve">We will require your lump sum proposals, vendor qualification questionnaire and your bid bond </w:t>
      </w:r>
      <w:proofErr w:type="gramStart"/>
      <w:r w:rsidRPr="00FA7173">
        <w:rPr>
          <w:rFonts w:ascii="Arial" w:hAnsi="Arial" w:cs="Arial"/>
          <w:bCs/>
          <w:sz w:val="18"/>
          <w:szCs w:val="18"/>
        </w:rPr>
        <w:t>documents</w:t>
      </w:r>
      <w:proofErr w:type="gramEnd"/>
      <w:r w:rsidRPr="00FA7173">
        <w:rPr>
          <w:rFonts w:ascii="Arial" w:hAnsi="Arial" w:cs="Arial"/>
          <w:bCs/>
          <w:sz w:val="18"/>
          <w:szCs w:val="18"/>
        </w:rPr>
        <w:t xml:space="preserve"> as a single PDF in your electronic submission.    </w:t>
      </w:r>
    </w:p>
    <w:p w14:paraId="1A1EB4EF" w14:textId="77777777" w:rsidR="004A22B6" w:rsidRPr="00FA7173" w:rsidRDefault="004A22B6" w:rsidP="00315FD4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14:paraId="6C58A1C5" w14:textId="285B2321" w:rsidR="004A22B6" w:rsidRPr="00FA7173" w:rsidRDefault="004A22B6" w:rsidP="004A22B6">
      <w:pPr>
        <w:rPr>
          <w:rFonts w:ascii="Arial" w:hAnsi="Arial" w:cs="Arial"/>
          <w:color w:val="000000"/>
          <w:sz w:val="22"/>
          <w:szCs w:val="22"/>
        </w:rPr>
      </w:pPr>
      <w:r w:rsidRPr="00FA7173">
        <w:rPr>
          <w:rFonts w:ascii="Arial" w:hAnsi="Arial" w:cs="Arial"/>
          <w:color w:val="000000"/>
          <w:sz w:val="22"/>
          <w:szCs w:val="22"/>
        </w:rPr>
        <w:t xml:space="preserve">During the pre-bid meeting, an item was identified that requires an update to the bid form. What was previously </w:t>
      </w:r>
      <w:r w:rsidRPr="00FA7173">
        <w:rPr>
          <w:rFonts w:ascii="Arial" w:hAnsi="Arial" w:cs="Arial"/>
          <w:b/>
          <w:bCs/>
          <w:color w:val="000000"/>
          <w:sz w:val="22"/>
          <w:szCs w:val="22"/>
        </w:rPr>
        <w:t>Work Item 16.4 'Traffic Topping - Recoat'</w:t>
      </w:r>
      <w:r w:rsidRPr="00FA7173">
        <w:rPr>
          <w:rFonts w:ascii="Arial" w:hAnsi="Arial" w:cs="Arial"/>
          <w:color w:val="000000"/>
          <w:sz w:val="22"/>
          <w:szCs w:val="22"/>
        </w:rPr>
        <w:t xml:space="preserve">, is now </w:t>
      </w:r>
      <w:r w:rsidRPr="00FA7173">
        <w:rPr>
          <w:rFonts w:ascii="Arial" w:hAnsi="Arial" w:cs="Arial"/>
          <w:b/>
          <w:bCs/>
          <w:color w:val="000000"/>
          <w:sz w:val="22"/>
          <w:szCs w:val="22"/>
        </w:rPr>
        <w:t>Work Item 16.1 'New System</w:t>
      </w:r>
      <w:r w:rsidRPr="00FA7173">
        <w:rPr>
          <w:rFonts w:ascii="Arial" w:hAnsi="Arial" w:cs="Arial"/>
          <w:color w:val="000000"/>
          <w:sz w:val="22"/>
          <w:szCs w:val="22"/>
        </w:rPr>
        <w:t>'. As a result of this change, certain work item quantities have been reallocated from the Base Bid to the Alternates. These items have been marked with stars in the spreadsheet.</w:t>
      </w:r>
    </w:p>
    <w:p w14:paraId="1B48E427" w14:textId="77777777" w:rsidR="004A22B6" w:rsidRPr="00FA7173" w:rsidRDefault="004A22B6" w:rsidP="00315FD4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</w:p>
    <w:p w14:paraId="192354C7" w14:textId="77777777" w:rsidR="00FA7173" w:rsidRPr="00FA7173" w:rsidRDefault="00FA7173" w:rsidP="00FA7173">
      <w:pPr>
        <w:ind w:left="360" w:hanging="360"/>
        <w:rPr>
          <w:rFonts w:ascii="Arial" w:hAnsi="Arial" w:cs="Arial"/>
          <w:b/>
          <w:bCs/>
          <w:sz w:val="18"/>
          <w:szCs w:val="18"/>
        </w:rPr>
      </w:pPr>
      <w:r w:rsidRPr="00FA7173">
        <w:rPr>
          <w:rFonts w:ascii="Arial" w:hAnsi="Arial" w:cs="Arial"/>
          <w:b/>
          <w:bCs/>
          <w:sz w:val="18"/>
          <w:szCs w:val="18"/>
        </w:rPr>
        <w:t xml:space="preserve">Question: </w:t>
      </w:r>
    </w:p>
    <w:p w14:paraId="24FFF804" w14:textId="77777777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FA7173">
        <w:rPr>
          <w:rFonts w:ascii="Arial" w:hAnsi="Arial" w:cs="Arial"/>
          <w:color w:val="000000"/>
          <w:sz w:val="18"/>
          <w:szCs w:val="18"/>
        </w:rPr>
        <w:t>Is a schedule required with the bid when it is sent? </w:t>
      </w:r>
    </w:p>
    <w:p w14:paraId="7A5E4D99" w14:textId="77777777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</w:p>
    <w:p w14:paraId="20AEF4E9" w14:textId="77777777" w:rsidR="00FA7173" w:rsidRPr="00FA7173" w:rsidRDefault="00FA7173" w:rsidP="00FA7173">
      <w:pPr>
        <w:ind w:left="360" w:hanging="360"/>
        <w:rPr>
          <w:rFonts w:ascii="Arial" w:hAnsi="Arial" w:cs="Arial"/>
          <w:b/>
          <w:bCs/>
          <w:color w:val="000000"/>
          <w:sz w:val="18"/>
          <w:szCs w:val="18"/>
        </w:rPr>
      </w:pPr>
      <w:r w:rsidRPr="00FA7173">
        <w:rPr>
          <w:rFonts w:ascii="Arial" w:hAnsi="Arial" w:cs="Arial"/>
          <w:b/>
          <w:bCs/>
          <w:color w:val="000000"/>
          <w:sz w:val="18"/>
          <w:szCs w:val="18"/>
        </w:rPr>
        <w:t>Answer:</w:t>
      </w:r>
    </w:p>
    <w:p w14:paraId="207449BD" w14:textId="20E8DE90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FA7173">
        <w:rPr>
          <w:rFonts w:ascii="Arial" w:hAnsi="Arial" w:cs="Arial"/>
          <w:color w:val="000000"/>
          <w:sz w:val="18"/>
          <w:szCs w:val="18"/>
        </w:rPr>
        <w:t>No, a schedule is not required for PS2 or PS4 until the project is awarded. </w:t>
      </w:r>
    </w:p>
    <w:p w14:paraId="283D8A2A" w14:textId="77777777" w:rsidR="00FA7173" w:rsidRPr="00FA7173" w:rsidRDefault="00FA7173" w:rsidP="00FA7173">
      <w:pPr>
        <w:ind w:left="720" w:hanging="360"/>
        <w:rPr>
          <w:rFonts w:ascii="Arial" w:hAnsi="Arial" w:cs="Arial"/>
          <w:color w:val="000000"/>
          <w:sz w:val="18"/>
          <w:szCs w:val="18"/>
        </w:rPr>
      </w:pPr>
    </w:p>
    <w:p w14:paraId="6C974E04" w14:textId="77777777" w:rsidR="00FA7173" w:rsidRPr="00FA7173" w:rsidRDefault="00FA7173" w:rsidP="00FA7173">
      <w:pPr>
        <w:ind w:left="360" w:hanging="360"/>
        <w:rPr>
          <w:rFonts w:ascii="Arial" w:hAnsi="Arial" w:cs="Arial"/>
          <w:b/>
          <w:bCs/>
          <w:sz w:val="18"/>
          <w:szCs w:val="18"/>
        </w:rPr>
      </w:pPr>
      <w:r w:rsidRPr="00FA7173">
        <w:rPr>
          <w:rFonts w:ascii="Arial" w:hAnsi="Arial" w:cs="Arial"/>
          <w:b/>
          <w:bCs/>
          <w:sz w:val="18"/>
          <w:szCs w:val="18"/>
        </w:rPr>
        <w:t xml:space="preserve">Question: </w:t>
      </w:r>
    </w:p>
    <w:p w14:paraId="1C8DD906" w14:textId="73B6270F" w:rsidR="00FA7173" w:rsidRPr="00FA7173" w:rsidRDefault="00FA7173" w:rsidP="00FA7173">
      <w:pPr>
        <w:rPr>
          <w:rFonts w:ascii="Arial" w:hAnsi="Arial" w:cs="Arial"/>
          <w:color w:val="000000"/>
          <w:sz w:val="18"/>
          <w:szCs w:val="18"/>
        </w:rPr>
      </w:pPr>
      <w:r w:rsidRPr="00FA7173">
        <w:rPr>
          <w:rFonts w:ascii="Arial" w:hAnsi="Arial" w:cs="Arial"/>
          <w:color w:val="000000"/>
          <w:sz w:val="18"/>
          <w:szCs w:val="18"/>
        </w:rPr>
        <w:t>For PS#2, if work does take place this year, would there be two mobilization payments? </w:t>
      </w:r>
      <w:r w:rsidRPr="00FA717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A7173">
        <w:rPr>
          <w:rFonts w:ascii="Arial" w:hAnsi="Arial" w:cs="Arial"/>
          <w:color w:val="000000"/>
          <w:sz w:val="18"/>
          <w:szCs w:val="18"/>
        </w:rPr>
        <w:t>Since they will be mobilizing once this year, and once next year? </w:t>
      </w:r>
    </w:p>
    <w:p w14:paraId="0072086C" w14:textId="77777777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</w:p>
    <w:p w14:paraId="3E636825" w14:textId="77777777" w:rsidR="00FA7173" w:rsidRPr="00FA7173" w:rsidRDefault="00FA7173" w:rsidP="00FA7173">
      <w:pPr>
        <w:ind w:left="360" w:hanging="360"/>
        <w:rPr>
          <w:rFonts w:ascii="Arial" w:hAnsi="Arial" w:cs="Arial"/>
          <w:b/>
          <w:bCs/>
          <w:color w:val="000000"/>
          <w:sz w:val="18"/>
          <w:szCs w:val="18"/>
        </w:rPr>
      </w:pPr>
      <w:r w:rsidRPr="00FA7173">
        <w:rPr>
          <w:rFonts w:ascii="Arial" w:hAnsi="Arial" w:cs="Arial"/>
          <w:b/>
          <w:bCs/>
          <w:color w:val="000000"/>
          <w:sz w:val="18"/>
          <w:szCs w:val="18"/>
        </w:rPr>
        <w:t>Answer:</w:t>
      </w:r>
    </w:p>
    <w:p w14:paraId="158AEAE7" w14:textId="77777777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FA7173">
        <w:rPr>
          <w:rFonts w:ascii="Arial" w:hAnsi="Arial" w:cs="Arial"/>
          <w:color w:val="000000"/>
          <w:sz w:val="18"/>
          <w:szCs w:val="18"/>
        </w:rPr>
        <w:t>Yes, please include pricing for 2 mobilizations.</w:t>
      </w:r>
    </w:p>
    <w:p w14:paraId="0F5444CF" w14:textId="77777777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</w:p>
    <w:p w14:paraId="506A9D38" w14:textId="77777777" w:rsidR="00FA7173" w:rsidRPr="00FA7173" w:rsidRDefault="00FA7173" w:rsidP="00FA7173">
      <w:pPr>
        <w:ind w:left="360" w:hanging="360"/>
        <w:rPr>
          <w:rFonts w:ascii="Arial" w:hAnsi="Arial" w:cs="Arial"/>
          <w:b/>
          <w:bCs/>
          <w:sz w:val="18"/>
          <w:szCs w:val="18"/>
        </w:rPr>
      </w:pPr>
      <w:r w:rsidRPr="00FA7173">
        <w:rPr>
          <w:rFonts w:ascii="Arial" w:hAnsi="Arial" w:cs="Arial"/>
          <w:b/>
          <w:bCs/>
          <w:sz w:val="18"/>
          <w:szCs w:val="18"/>
        </w:rPr>
        <w:t xml:space="preserve">Question: </w:t>
      </w:r>
    </w:p>
    <w:p w14:paraId="1F51B417" w14:textId="77777777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FA7173">
        <w:rPr>
          <w:rFonts w:ascii="Arial" w:hAnsi="Arial" w:cs="Arial"/>
          <w:color w:val="000000"/>
          <w:sz w:val="18"/>
          <w:szCs w:val="18"/>
        </w:rPr>
        <w:t xml:space="preserve">Is there an area on the bid form to show discounted price if both jobs are awarded? </w:t>
      </w:r>
    </w:p>
    <w:p w14:paraId="0A506507" w14:textId="77777777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</w:p>
    <w:p w14:paraId="4AE02019" w14:textId="77777777" w:rsidR="00FA7173" w:rsidRPr="00FA7173" w:rsidRDefault="00FA7173" w:rsidP="00FA7173">
      <w:pPr>
        <w:ind w:left="360" w:hanging="360"/>
        <w:rPr>
          <w:rFonts w:ascii="Arial" w:hAnsi="Arial" w:cs="Arial"/>
          <w:b/>
          <w:bCs/>
          <w:color w:val="000000"/>
          <w:sz w:val="18"/>
          <w:szCs w:val="18"/>
        </w:rPr>
      </w:pPr>
      <w:r w:rsidRPr="00FA7173">
        <w:rPr>
          <w:rFonts w:ascii="Arial" w:hAnsi="Arial" w:cs="Arial"/>
          <w:b/>
          <w:bCs/>
          <w:color w:val="000000"/>
          <w:sz w:val="18"/>
          <w:szCs w:val="18"/>
        </w:rPr>
        <w:t>Answer:</w:t>
      </w:r>
    </w:p>
    <w:p w14:paraId="426941C7" w14:textId="1C76881C" w:rsidR="00FA7173" w:rsidRPr="00FA7173" w:rsidRDefault="00FA7173" w:rsidP="00FA7173">
      <w:pPr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FA7173">
        <w:rPr>
          <w:rFonts w:ascii="Arial" w:hAnsi="Arial" w:cs="Arial"/>
          <w:color w:val="000000"/>
          <w:sz w:val="18"/>
          <w:szCs w:val="18"/>
        </w:rPr>
        <w:t>Yes, at the end of the bid form there is an area where you can add this.</w:t>
      </w:r>
    </w:p>
    <w:p w14:paraId="53EFC111" w14:textId="5B0D38A5" w:rsidR="00315FD4" w:rsidRPr="00FA7173" w:rsidRDefault="00315FD4" w:rsidP="00FA7173">
      <w:pPr>
        <w:tabs>
          <w:tab w:val="left" w:pos="1080"/>
        </w:tabs>
        <w:ind w:hanging="360"/>
        <w:rPr>
          <w:rFonts w:ascii="Arial" w:hAnsi="Arial" w:cs="Arial"/>
          <w:sz w:val="18"/>
          <w:szCs w:val="18"/>
        </w:rPr>
      </w:pPr>
    </w:p>
    <w:p w14:paraId="2FCE7EE5" w14:textId="77777777" w:rsidR="00315FD4" w:rsidRPr="00FA7173" w:rsidRDefault="00315FD4" w:rsidP="00315FD4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FA7173">
        <w:rPr>
          <w:rFonts w:ascii="Arial" w:hAnsi="Arial" w:cs="Arial"/>
          <w:sz w:val="18"/>
          <w:szCs w:val="18"/>
        </w:rPr>
        <w:t xml:space="preserve">All questions concerning this project must be emailed to: </w:t>
      </w:r>
      <w:r w:rsidRPr="00FA7173">
        <w:rPr>
          <w:rFonts w:ascii="Arial" w:hAnsi="Arial" w:cs="Arial"/>
          <w:b/>
          <w:sz w:val="18"/>
          <w:szCs w:val="18"/>
        </w:rPr>
        <w:t>Valerie Kreher</w:t>
      </w:r>
      <w:r w:rsidRPr="00FA7173">
        <w:rPr>
          <w:rFonts w:ascii="Arial" w:hAnsi="Arial" w:cs="Arial"/>
          <w:sz w:val="18"/>
          <w:szCs w:val="18"/>
        </w:rPr>
        <w:t xml:space="preserve">, Procurement &amp; Strategic Sourcing.  Email: </w:t>
      </w:r>
      <w:r w:rsidRPr="00FA7173">
        <w:rPr>
          <w:rFonts w:ascii="Arial" w:hAnsi="Arial" w:cs="Arial"/>
          <w:b/>
          <w:sz w:val="18"/>
          <w:szCs w:val="18"/>
        </w:rPr>
        <w:t>rfpteam2@wayne.edu</w:t>
      </w:r>
      <w:r w:rsidRPr="00FA7173">
        <w:rPr>
          <w:rFonts w:ascii="Arial" w:hAnsi="Arial" w:cs="Arial"/>
          <w:sz w:val="18"/>
          <w:szCs w:val="18"/>
        </w:rPr>
        <w:t>.</w:t>
      </w:r>
    </w:p>
    <w:p w14:paraId="1FE6E93D" w14:textId="77777777" w:rsidR="00315FD4" w:rsidRPr="00FA7173" w:rsidRDefault="00315FD4" w:rsidP="00315FD4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788E9F06" w14:textId="77777777" w:rsidR="00315FD4" w:rsidRPr="00FA7173" w:rsidRDefault="00315FD4" w:rsidP="00315FD4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FA7173">
        <w:rPr>
          <w:rFonts w:ascii="Arial" w:hAnsi="Arial" w:cs="Arial"/>
          <w:sz w:val="18"/>
          <w:szCs w:val="18"/>
        </w:rPr>
        <w:t xml:space="preserve">Bids are due </w:t>
      </w:r>
      <w:r w:rsidRPr="00FA7173">
        <w:rPr>
          <w:rFonts w:ascii="Arial" w:hAnsi="Arial" w:cs="Arial"/>
          <w:b/>
          <w:sz w:val="18"/>
          <w:szCs w:val="18"/>
        </w:rPr>
        <w:t>by electronic submission on</w:t>
      </w:r>
      <w:r w:rsidRPr="00FA7173">
        <w:rPr>
          <w:rFonts w:ascii="Arial" w:hAnsi="Arial" w:cs="Arial"/>
          <w:sz w:val="18"/>
          <w:szCs w:val="18"/>
        </w:rPr>
        <w:t xml:space="preserve"> no later than 2:00 p.m., </w:t>
      </w:r>
      <w:r w:rsidRPr="00FA7173">
        <w:rPr>
          <w:rFonts w:ascii="Arial" w:hAnsi="Arial" w:cs="Arial"/>
          <w:b/>
          <w:sz w:val="18"/>
          <w:szCs w:val="18"/>
        </w:rPr>
        <w:t xml:space="preserve">July 12, 2024. </w:t>
      </w:r>
      <w:r w:rsidRPr="00FA7173">
        <w:rPr>
          <w:rFonts w:ascii="Arial" w:hAnsi="Arial" w:cs="Arial"/>
          <w:sz w:val="18"/>
          <w:szCs w:val="18"/>
        </w:rPr>
        <w:t xml:space="preserve">The link for bid submission will be posted with the bid details at </w:t>
      </w:r>
      <w:hyperlink r:id="rId8" w:history="1">
        <w:r w:rsidRPr="00FA7173">
          <w:rPr>
            <w:rStyle w:val="Hyperlink"/>
            <w:rFonts w:ascii="Arial" w:hAnsi="Arial" w:cs="Arial"/>
            <w:b/>
            <w:sz w:val="18"/>
            <w:szCs w:val="22"/>
          </w:rPr>
          <w:t>http://go.wayne.edu/bids</w:t>
        </w:r>
      </w:hyperlink>
      <w:r w:rsidRPr="00FA7173">
        <w:rPr>
          <w:rFonts w:ascii="Arial" w:hAnsi="Arial" w:cs="Arial"/>
          <w:sz w:val="18"/>
          <w:szCs w:val="18"/>
        </w:rPr>
        <w:t xml:space="preserve"> beginning </w:t>
      </w:r>
      <w:r w:rsidRPr="00FA7173">
        <w:rPr>
          <w:rFonts w:ascii="Arial" w:hAnsi="Arial" w:cs="Arial"/>
          <w:b/>
          <w:sz w:val="18"/>
          <w:szCs w:val="18"/>
        </w:rPr>
        <w:t>June 18, 2024</w:t>
      </w:r>
      <w:r w:rsidRPr="00FA7173">
        <w:rPr>
          <w:rFonts w:ascii="Arial" w:hAnsi="Arial" w:cs="Arial"/>
          <w:sz w:val="18"/>
          <w:szCs w:val="18"/>
        </w:rPr>
        <w:t>.</w:t>
      </w:r>
      <w:r w:rsidRPr="00FA7173">
        <w:rPr>
          <w:rFonts w:ascii="Arial" w:hAnsi="Arial" w:cs="Arial"/>
          <w:sz w:val="18"/>
          <w:szCs w:val="18"/>
        </w:rPr>
        <w:br/>
      </w:r>
    </w:p>
    <w:p w14:paraId="1277AF87" w14:textId="77777777" w:rsidR="00315FD4" w:rsidRPr="00FA7173" w:rsidRDefault="00315FD4" w:rsidP="00315FD4">
      <w:pPr>
        <w:tabs>
          <w:tab w:val="left" w:pos="1080"/>
        </w:tabs>
        <w:rPr>
          <w:rFonts w:ascii="Arial" w:hAnsi="Arial" w:cs="Arial"/>
          <w:b/>
          <w:sz w:val="18"/>
          <w:szCs w:val="18"/>
        </w:rPr>
      </w:pPr>
      <w:r w:rsidRPr="00FA7173">
        <w:rPr>
          <w:rFonts w:ascii="Arial" w:hAnsi="Arial" w:cs="Arial"/>
          <w:b/>
          <w:sz w:val="18"/>
          <w:szCs w:val="18"/>
        </w:rPr>
        <w:t>Do not contact either FP&amp;M or the Design Firm directly as this may result in disqualification of your proposal.</w:t>
      </w:r>
    </w:p>
    <w:p w14:paraId="14959BBF" w14:textId="77777777" w:rsidR="00315FD4" w:rsidRPr="00FA7173" w:rsidRDefault="00315FD4" w:rsidP="00315FD4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4A84AFB9" w14:textId="77777777" w:rsidR="00315FD4" w:rsidRPr="00FA7173" w:rsidRDefault="00315FD4" w:rsidP="00315FD4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FA7173">
        <w:rPr>
          <w:rFonts w:ascii="Arial" w:hAnsi="Arial" w:cs="Arial"/>
          <w:sz w:val="18"/>
          <w:szCs w:val="18"/>
        </w:rPr>
        <w:t>Thank you for interest shown in working with Wayne State University.</w:t>
      </w:r>
    </w:p>
    <w:p w14:paraId="5F563508" w14:textId="77777777" w:rsidR="00315FD4" w:rsidRPr="00FA7173" w:rsidRDefault="00315FD4" w:rsidP="00315FD4">
      <w:pPr>
        <w:tabs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</w:rPr>
      </w:pPr>
    </w:p>
    <w:p w14:paraId="093D522B" w14:textId="77777777" w:rsidR="00315FD4" w:rsidRPr="00FA7173" w:rsidRDefault="00315FD4" w:rsidP="00315FD4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086026E" w14:textId="77777777" w:rsidR="00315FD4" w:rsidRPr="00FA7173" w:rsidRDefault="00315FD4" w:rsidP="00315FD4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FA7173">
        <w:rPr>
          <w:rFonts w:ascii="Arial" w:hAnsi="Arial" w:cs="Arial"/>
          <w:b/>
          <w:sz w:val="18"/>
          <w:szCs w:val="18"/>
        </w:rPr>
        <w:t>Valerie Kreher</w:t>
      </w:r>
      <w:r w:rsidRPr="00FA717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0180264" w14:textId="77777777" w:rsidR="00315FD4" w:rsidRPr="001548FF" w:rsidRDefault="00315FD4" w:rsidP="00315FD4">
      <w:pPr>
        <w:tabs>
          <w:tab w:val="center" w:pos="4320"/>
          <w:tab w:val="right" w:pos="8640"/>
        </w:tabs>
        <w:rPr>
          <w:rFonts w:ascii="Arial" w:hAnsi="Arial" w:cs="Arial"/>
          <w:b/>
          <w:color w:val="000000"/>
          <w:sz w:val="18"/>
          <w:szCs w:val="18"/>
        </w:rPr>
      </w:pPr>
      <w:r w:rsidRPr="00E65CA4">
        <w:rPr>
          <w:rFonts w:ascii="Arial" w:hAnsi="Arial" w:cs="Arial"/>
          <w:b/>
          <w:sz w:val="18"/>
          <w:szCs w:val="18"/>
        </w:rPr>
        <w:t>Senior Buyer</w:t>
      </w:r>
    </w:p>
    <w:p w14:paraId="5C1A4367" w14:textId="77777777" w:rsidR="00315FD4" w:rsidRPr="001548FF" w:rsidRDefault="00315FD4" w:rsidP="00315FD4">
      <w:pPr>
        <w:tabs>
          <w:tab w:val="center" w:pos="4320"/>
          <w:tab w:val="right" w:pos="86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7698ABF1" w14:textId="77777777" w:rsidR="00315FD4" w:rsidRPr="001548FF" w:rsidRDefault="00315FD4" w:rsidP="00315FD4">
      <w:pPr>
        <w:tabs>
          <w:tab w:val="left" w:pos="1080"/>
        </w:tabs>
        <w:ind w:left="720" w:hanging="720"/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>CC:</w:t>
      </w:r>
      <w:r w:rsidRPr="001548FF">
        <w:rPr>
          <w:rFonts w:ascii="Arial" w:hAnsi="Arial" w:cs="Arial"/>
          <w:sz w:val="18"/>
          <w:szCs w:val="18"/>
        </w:rPr>
        <w:tab/>
      </w:r>
      <w:r w:rsidRPr="00E65CA4">
        <w:rPr>
          <w:rFonts w:ascii="Arial" w:hAnsi="Arial" w:cs="Arial"/>
          <w:b/>
          <w:sz w:val="18"/>
          <w:szCs w:val="18"/>
        </w:rPr>
        <w:t>Ariel Suarez</w:t>
      </w:r>
      <w:r w:rsidRPr="001548FF">
        <w:rPr>
          <w:rFonts w:ascii="Arial" w:hAnsi="Arial" w:cs="Arial"/>
          <w:sz w:val="18"/>
          <w:szCs w:val="18"/>
        </w:rPr>
        <w:t xml:space="preserve"> (Project Manager), Attendee list.</w:t>
      </w:r>
    </w:p>
    <w:sectPr w:rsidR="00315FD4" w:rsidRPr="001548FF" w:rsidSect="00FA7173">
      <w:headerReference w:type="default" r:id="rId9"/>
      <w:foot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03D7" w14:textId="77777777" w:rsidR="001F1503" w:rsidRDefault="001F1503">
      <w:r>
        <w:separator/>
      </w:r>
    </w:p>
  </w:endnote>
  <w:endnote w:type="continuationSeparator" w:id="0">
    <w:p w14:paraId="5343B56A" w14:textId="77777777" w:rsidR="001F1503" w:rsidRDefault="001F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C3EE" w14:textId="77777777" w:rsidR="00315FD4" w:rsidRDefault="00315FD4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C63E0" w14:textId="77777777" w:rsidR="001F1503" w:rsidRDefault="001F1503">
      <w:r>
        <w:separator/>
      </w:r>
    </w:p>
  </w:footnote>
  <w:footnote w:type="continuationSeparator" w:id="0">
    <w:p w14:paraId="19729F66" w14:textId="77777777" w:rsidR="001F1503" w:rsidRDefault="001F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A1CA" w14:textId="77777777" w:rsidR="00315FD4" w:rsidRDefault="00315F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5901"/>
    <w:multiLevelType w:val="hybridMultilevel"/>
    <w:tmpl w:val="9BBAA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32E8"/>
    <w:multiLevelType w:val="hybridMultilevel"/>
    <w:tmpl w:val="7FE63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62BE"/>
    <w:multiLevelType w:val="multilevel"/>
    <w:tmpl w:val="9EF0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672038">
    <w:abstractNumId w:val="0"/>
  </w:num>
  <w:num w:numId="2" w16cid:durableId="1303581675">
    <w:abstractNumId w:val="1"/>
  </w:num>
  <w:num w:numId="3" w16cid:durableId="356542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4"/>
    <w:rsid w:val="001F1503"/>
    <w:rsid w:val="00315FD4"/>
    <w:rsid w:val="00392281"/>
    <w:rsid w:val="00465943"/>
    <w:rsid w:val="004A22B6"/>
    <w:rsid w:val="00537DE3"/>
    <w:rsid w:val="00940BCE"/>
    <w:rsid w:val="00B60522"/>
    <w:rsid w:val="00F26D89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FCC2"/>
  <w15:chartTrackingRefBased/>
  <w15:docId w15:val="{8CAFB6BF-1C88-4DA9-8B7F-70765D1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F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F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F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F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315F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315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FD4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qFormat/>
    <w:rsid w:val="00315FD4"/>
    <w:pPr>
      <w:tabs>
        <w:tab w:val="left" w:pos="1440"/>
      </w:tabs>
      <w:ind w:left="1440" w:hanging="144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315FD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rsid w:val="00315FD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315FD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FD4"/>
    <w:rPr>
      <w:rFonts w:ascii="Tahoma" w:eastAsia="Times New Roman" w:hAnsi="Tahoma" w:cs="Times New Roman"/>
      <w:kern w:val="0"/>
      <w:sz w:val="20"/>
      <w:szCs w:val="20"/>
      <w:shd w:val="clear" w:color="auto" w:fill="000080"/>
      <w14:ligatures w14:val="none"/>
    </w:rPr>
  </w:style>
  <w:style w:type="paragraph" w:customStyle="1" w:styleId="FTR">
    <w:name w:val="FTR"/>
    <w:basedOn w:val="Normal"/>
    <w:autoRedefine/>
    <w:rsid w:val="00315FD4"/>
    <w:pPr>
      <w:tabs>
        <w:tab w:val="left" w:pos="792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wayne.edu/bi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4</cp:revision>
  <dcterms:created xsi:type="dcterms:W3CDTF">2024-07-01T19:40:00Z</dcterms:created>
  <dcterms:modified xsi:type="dcterms:W3CDTF">2024-07-02T11:37:00Z</dcterms:modified>
</cp:coreProperties>
</file>